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D9" w:rsidRDefault="00E302D9">
      <w:pPr>
        <w:pStyle w:val="Standard"/>
        <w:spacing w:line="360" w:lineRule="auto"/>
        <w:rPr>
          <w:rFonts w:ascii="Arial" w:hAnsi="Arial" w:cs="Arial"/>
          <w:lang w:val="pl-PL"/>
        </w:rPr>
      </w:pPr>
      <w:bookmarkStart w:id="0" w:name="_GoBack"/>
      <w:bookmarkEnd w:id="0"/>
    </w:p>
    <w:p w:rsidR="00000000" w:rsidRDefault="003821AD">
      <w:pPr>
        <w:rPr>
          <w:rFonts w:cs="Mangal"/>
          <w:szCs w:val="21"/>
        </w:rPr>
        <w:sectPr w:rsidR="00000000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:rsidR="00E302D9" w:rsidRDefault="003821AD">
      <w:pPr>
        <w:pStyle w:val="Standard"/>
        <w:spacing w:line="360" w:lineRule="auto"/>
      </w:pPr>
      <w:r>
        <w:t>Broj: 07-15905</w:t>
      </w:r>
    </w:p>
    <w:p w:rsidR="00E302D9" w:rsidRDefault="003821AD">
      <w:pPr>
        <w:pStyle w:val="Standard"/>
        <w:spacing w:line="360" w:lineRule="auto"/>
      </w:pPr>
      <w:r>
        <w:t>Kotor, 23.10.2018. godine</w:t>
      </w:r>
    </w:p>
    <w:p w:rsidR="00E302D9" w:rsidRDefault="00E302D9">
      <w:pPr>
        <w:pStyle w:val="Standard"/>
        <w:spacing w:line="360" w:lineRule="auto"/>
      </w:pPr>
    </w:p>
    <w:p w:rsidR="00E302D9" w:rsidRDefault="003821AD">
      <w:pPr>
        <w:pStyle w:val="Standard"/>
        <w:spacing w:line="360" w:lineRule="auto"/>
        <w:jc w:val="center"/>
      </w:pPr>
      <w:r>
        <w:t>LISTA ODABRANIH PROJEKATA PO JAVNOM POZIVU</w:t>
      </w:r>
    </w:p>
    <w:p w:rsidR="00E302D9" w:rsidRDefault="003821AD">
      <w:pPr>
        <w:pStyle w:val="Standard"/>
        <w:spacing w:line="360" w:lineRule="auto"/>
        <w:jc w:val="center"/>
      </w:pPr>
      <w:r>
        <w:t xml:space="preserve"> „Individualno kulturno stvaralaštvo“ broj 07-14339 od 25.09.2018.godine</w:t>
      </w:r>
    </w:p>
    <w:p w:rsidR="00E302D9" w:rsidRDefault="00E302D9">
      <w:pPr>
        <w:pStyle w:val="Standard"/>
        <w:spacing w:line="360" w:lineRule="auto"/>
        <w:jc w:val="center"/>
        <w:rPr>
          <w:lang w:val="hr-HR"/>
        </w:rPr>
      </w:pPr>
      <w:bookmarkStart w:id="1" w:name="OLE_LINK3"/>
      <w:bookmarkStart w:id="2" w:name="OLE_LINK4"/>
    </w:p>
    <w:p w:rsidR="00E302D9" w:rsidRDefault="003821AD">
      <w:pPr>
        <w:pStyle w:val="Standard"/>
        <w:jc w:val="both"/>
      </w:pPr>
      <w:r>
        <w:rPr>
          <w:bCs/>
          <w:color w:val="000000"/>
        </w:rPr>
        <w:t xml:space="preserve">Komisija za procjenu </w:t>
      </w:r>
      <w:r>
        <w:rPr>
          <w:bCs/>
          <w:color w:val="000000"/>
        </w:rPr>
        <w:t>kvaliteta projekata i raspodjeli sredstava za realizaciju programa “Podrška individualnom kulturnom stvaralaštvu” formirana Rješenjem predsjednika Opštine broj 01-15746 od 19.10.2018. godine je</w:t>
      </w:r>
      <w:r>
        <w:t xml:space="preserve"> na osnovu pristiglih 9 zahtjeva po Javnom pozivu od 25.09.2018</w:t>
      </w:r>
      <w:r>
        <w:t>.godine, obavila selekciju projektata na osnovu navedenih uslova prihvatljivosti i kriterijuma za odabir te odobrila finansiranje sljedećih projekata:</w:t>
      </w:r>
      <w:bookmarkEnd w:id="1"/>
      <w:bookmarkEnd w:id="2"/>
    </w:p>
    <w:p w:rsidR="00E302D9" w:rsidRDefault="00E302D9">
      <w:pPr>
        <w:pStyle w:val="Standard"/>
        <w:jc w:val="both"/>
        <w:rPr>
          <w:lang w:val="hr-HR"/>
        </w:rPr>
      </w:pPr>
    </w:p>
    <w:p w:rsidR="00E302D9" w:rsidRDefault="00E302D9">
      <w:pPr>
        <w:pStyle w:val="Standard"/>
        <w:jc w:val="both"/>
        <w:rPr>
          <w:lang w:val="hr-HR"/>
        </w:rPr>
      </w:pPr>
    </w:p>
    <w:tbl>
      <w:tblPr>
        <w:tblW w:w="931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2703"/>
        <w:gridCol w:w="2946"/>
        <w:gridCol w:w="2889"/>
      </w:tblGrid>
      <w:tr w:rsidR="00E302D9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Redni broj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Ime i prezime autora/ke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Projekat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Opredijeljena sredstva</w:t>
            </w:r>
          </w:p>
        </w:tc>
      </w:tr>
      <w:tr w:rsidR="00E302D9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E302D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Zoran Proročić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“Kolana”</w:t>
            </w:r>
          </w:p>
          <w:p w:rsidR="00E302D9" w:rsidRDefault="003821AD">
            <w:pPr>
              <w:pStyle w:val="TableContents"/>
              <w:jc w:val="center"/>
            </w:pPr>
            <w:r>
              <w:t>(izdavanje</w:t>
            </w:r>
            <w:r>
              <w:t xml:space="preserve"> muzičkog djela)</w:t>
            </w:r>
          </w:p>
          <w:p w:rsidR="00E302D9" w:rsidRDefault="00E302D9">
            <w:pPr>
              <w:pStyle w:val="TableContents"/>
              <w:jc w:val="center"/>
            </w:pP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4.000 eura</w:t>
            </w:r>
          </w:p>
        </w:tc>
      </w:tr>
      <w:tr w:rsidR="00E302D9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E302D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Božidar Martinović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“Jugo”</w:t>
            </w:r>
          </w:p>
          <w:p w:rsidR="00E302D9" w:rsidRDefault="003821AD">
            <w:pPr>
              <w:pStyle w:val="TableContents"/>
              <w:jc w:val="center"/>
            </w:pPr>
            <w:r>
              <w:t>(snimanje filma dokumentarnog karaktera)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2.000 eura</w:t>
            </w:r>
          </w:p>
        </w:tc>
      </w:tr>
      <w:tr w:rsidR="00E302D9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E302D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Vladimir Perović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“Mir naše Gospe”</w:t>
            </w:r>
          </w:p>
          <w:p w:rsidR="00E302D9" w:rsidRDefault="003821AD">
            <w:pPr>
              <w:pStyle w:val="TableContents"/>
              <w:jc w:val="center"/>
            </w:pPr>
            <w:r>
              <w:t>(snimanje filma dokumentarnog karaktera)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3.000 eura</w:t>
            </w:r>
          </w:p>
        </w:tc>
      </w:tr>
      <w:tr w:rsidR="00E302D9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E302D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Nemanja Studović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“Zašto volim Kotor”</w:t>
            </w:r>
          </w:p>
          <w:p w:rsidR="00E302D9" w:rsidRDefault="003821AD">
            <w:pPr>
              <w:pStyle w:val="TableContents"/>
              <w:jc w:val="center"/>
            </w:pPr>
            <w:r>
              <w:t xml:space="preserve">(snimanje filma </w:t>
            </w:r>
            <w:r>
              <w:t>dokumentarnog karaktera)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2D9" w:rsidRDefault="003821AD">
            <w:pPr>
              <w:pStyle w:val="TableContents"/>
              <w:jc w:val="center"/>
            </w:pPr>
            <w:r>
              <w:t>1.000 eura</w:t>
            </w:r>
          </w:p>
        </w:tc>
      </w:tr>
    </w:tbl>
    <w:p w:rsidR="00E302D9" w:rsidRDefault="00E302D9">
      <w:pPr>
        <w:pStyle w:val="Standard"/>
        <w:jc w:val="both"/>
        <w:rPr>
          <w:lang w:val="hr-HR"/>
        </w:rPr>
      </w:pPr>
    </w:p>
    <w:p w:rsidR="00E302D9" w:rsidRDefault="003821AD">
      <w:pPr>
        <w:pStyle w:val="Standard"/>
        <w:jc w:val="both"/>
        <w:rPr>
          <w:lang w:val="hr-HR"/>
        </w:rPr>
      </w:pPr>
      <w:r>
        <w:rPr>
          <w:lang w:val="hr-HR"/>
        </w:rPr>
        <w:t>KOMSIJA:</w:t>
      </w:r>
    </w:p>
    <w:p w:rsidR="00E302D9" w:rsidRDefault="00E302D9">
      <w:pPr>
        <w:pStyle w:val="Standard"/>
        <w:jc w:val="both"/>
        <w:rPr>
          <w:lang w:val="hr-HR"/>
        </w:rPr>
      </w:pPr>
    </w:p>
    <w:p w:rsidR="00E302D9" w:rsidRDefault="003821AD">
      <w:pPr>
        <w:pStyle w:val="Standard"/>
        <w:numPr>
          <w:ilvl w:val="0"/>
          <w:numId w:val="21"/>
        </w:numPr>
        <w:jc w:val="both"/>
        <w:rPr>
          <w:lang w:val="hr-HR"/>
        </w:rPr>
      </w:pPr>
      <w:r>
        <w:rPr>
          <w:lang w:val="hr-HR"/>
        </w:rPr>
        <w:t>Ljiljana Popović Moškov s.r.</w:t>
      </w:r>
    </w:p>
    <w:p w:rsidR="00E302D9" w:rsidRDefault="00E302D9">
      <w:pPr>
        <w:pStyle w:val="Standard"/>
        <w:jc w:val="both"/>
        <w:rPr>
          <w:lang w:val="hr-HR"/>
        </w:rPr>
      </w:pPr>
    </w:p>
    <w:p w:rsidR="00E302D9" w:rsidRDefault="003821AD">
      <w:pPr>
        <w:pStyle w:val="Standard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Jelena Vukasović s.r.</w:t>
      </w:r>
    </w:p>
    <w:p w:rsidR="00E302D9" w:rsidRDefault="00E302D9">
      <w:pPr>
        <w:pStyle w:val="Standard"/>
        <w:jc w:val="both"/>
        <w:rPr>
          <w:lang w:val="hr-HR"/>
        </w:rPr>
      </w:pPr>
    </w:p>
    <w:p w:rsidR="00E302D9" w:rsidRDefault="003821AD">
      <w:pPr>
        <w:pStyle w:val="Standard"/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Nada Vučković s.r.</w:t>
      </w:r>
    </w:p>
    <w:sectPr w:rsidR="00E302D9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AD" w:rsidRDefault="003821AD">
      <w:r>
        <w:separator/>
      </w:r>
    </w:p>
  </w:endnote>
  <w:endnote w:type="continuationSeparator" w:id="0">
    <w:p w:rsidR="003821AD" w:rsidRDefault="0038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charset w:val="00"/>
    <w:family w:val="roman"/>
    <w:pitch w:val="variable"/>
  </w:font>
  <w:font w:name="MS Shell Dlg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48" w:rsidRDefault="003821AD">
    <w:pPr>
      <w:pStyle w:val="Standard"/>
      <w:ind w:left="-142"/>
      <w:jc w:val="center"/>
      <w:rPr>
        <w:sz w:val="22"/>
        <w:szCs w:val="22"/>
        <w:lang w:val="pl-PL"/>
      </w:rPr>
    </w:pPr>
    <w:r>
      <w:rPr>
        <w:sz w:val="22"/>
        <w:szCs w:val="22"/>
        <w:lang w:val="pl-PL"/>
      </w:rPr>
      <w:t>________________________________________________________________________________________</w:t>
    </w:r>
  </w:p>
  <w:p w:rsidR="00501E48" w:rsidRDefault="003821AD">
    <w:pPr>
      <w:pStyle w:val="Standard"/>
      <w:jc w:val="center"/>
    </w:pPr>
    <w:r>
      <w:rPr>
        <w:rFonts w:ascii="Minion Pro" w:hAnsi="Minion Pro" w:cs="Minion Pro"/>
        <w:sz w:val="16"/>
        <w:szCs w:val="16"/>
      </w:rPr>
      <w:t>Stari grad 317 ·</w:t>
    </w:r>
    <w:r>
      <w:rPr>
        <w:rFonts w:ascii="Minion Pro" w:hAnsi="Minion Pro" w:cs="MS Shell Dlg"/>
        <w:sz w:val="16"/>
        <w:szCs w:val="16"/>
      </w:rPr>
      <w:t xml:space="preserve"> </w:t>
    </w:r>
    <w:r>
      <w:rPr>
        <w:rFonts w:ascii="Minion Pro" w:hAnsi="Minion Pro" w:cs="Minion Pro"/>
        <w:sz w:val="16"/>
        <w:szCs w:val="16"/>
      </w:rPr>
      <w:t>85330 Kotor ·</w:t>
    </w:r>
    <w:r>
      <w:rPr>
        <w:rFonts w:ascii="Minion Pro" w:hAnsi="Minion Pro" w:cs="MS Shell Dlg"/>
        <w:sz w:val="16"/>
        <w:szCs w:val="16"/>
      </w:rPr>
      <w:t xml:space="preserve"> tel. </w:t>
    </w:r>
    <w:r>
      <w:rPr>
        <w:rFonts w:ascii="Minion Pro" w:hAnsi="Minion Pro" w:cs="Minion Pro"/>
        <w:sz w:val="16"/>
        <w:szCs w:val="16"/>
      </w:rPr>
      <w:t>+382(0)32-325-874 · fax. +382(0)32-325-874</w:t>
    </w:r>
    <w:r>
      <w:rPr>
        <w:rFonts w:ascii="Minion Pro" w:hAnsi="Minion Pro" w:cs="MS Shell Dlg"/>
        <w:sz w:val="16"/>
        <w:szCs w:val="16"/>
      </w:rPr>
      <w:t xml:space="preserve"> </w:t>
    </w:r>
    <w:r>
      <w:rPr>
        <w:rFonts w:ascii="Minion Pro" w:hAnsi="Minion Pro" w:cs="Minion Pro"/>
        <w:sz w:val="16"/>
        <w:szCs w:val="16"/>
      </w:rPr>
      <w:t>·</w:t>
    </w:r>
    <w:r>
      <w:rPr>
        <w:rFonts w:ascii="Minion Pro" w:hAnsi="Minion Pro" w:cs="MS Shell Dlg"/>
        <w:sz w:val="16"/>
        <w:szCs w:val="16"/>
      </w:rPr>
      <w:t xml:space="preserve"> </w:t>
    </w:r>
    <w:r>
      <w:rPr>
        <w:rFonts w:ascii="Minion Pro" w:hAnsi="Minion Pro" w:cs="Minion Pro"/>
        <w:sz w:val="16"/>
        <w:szCs w:val="16"/>
      </w:rPr>
      <w:t>kultura@kotor.me ·</w:t>
    </w:r>
    <w:r>
      <w:rPr>
        <w:rFonts w:ascii="Minion Pro" w:hAnsi="Minion Pro" w:cs="MS Shell Dlg"/>
        <w:sz w:val="16"/>
        <w:szCs w:val="16"/>
      </w:rPr>
      <w:t xml:space="preserve"> </w:t>
    </w:r>
    <w:hyperlink r:id="rId1" w:history="1">
      <w:r>
        <w:rPr>
          <w:rStyle w:val="Internetlink"/>
          <w:rFonts w:ascii="Minion Pro" w:hAnsi="Minion Pro" w:cs="MS Shell Dlg"/>
          <w:sz w:val="16"/>
          <w:szCs w:val="16"/>
        </w:rPr>
        <w:t>www.kotor.me</w:t>
      </w:r>
    </w:hyperlink>
  </w:p>
  <w:p w:rsidR="00501E48" w:rsidRDefault="003821AD">
    <w:pPr>
      <w:pStyle w:val="Standard"/>
      <w:jc w:val="center"/>
      <w:rPr>
        <w:rFonts w:ascii="Minion Pro" w:hAnsi="Minion Pro" w:cs="MS Shell Dl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AD" w:rsidRDefault="003821AD">
      <w:r>
        <w:rPr>
          <w:color w:val="000000"/>
        </w:rPr>
        <w:separator/>
      </w:r>
    </w:p>
  </w:footnote>
  <w:footnote w:type="continuationSeparator" w:id="0">
    <w:p w:rsidR="003821AD" w:rsidRDefault="0038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48" w:rsidRDefault="003821AD">
    <w:pPr>
      <w:pStyle w:val="Standard"/>
      <w:rPr>
        <w:lang/>
      </w:rPr>
    </w:pPr>
    <w:r>
      <w:rPr>
        <w:noProof/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3960</wp:posOffset>
          </wp:positionV>
          <wp:extent cx="453959" cy="716760"/>
          <wp:effectExtent l="0" t="0" r="3241" b="714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959" cy="716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01E48" w:rsidRDefault="003821AD">
    <w:pPr>
      <w:pStyle w:val="Standard"/>
      <w:ind w:left="4395"/>
      <w:jc w:val="center"/>
      <w:rPr>
        <w:sz w:val="22"/>
        <w:szCs w:val="22"/>
        <w:lang w:val="pl-PL"/>
      </w:rPr>
    </w:pPr>
  </w:p>
  <w:p w:rsidR="00501E48" w:rsidRDefault="003821AD">
    <w:pPr>
      <w:pStyle w:val="Standard"/>
      <w:ind w:left="1416"/>
      <w:jc w:val="center"/>
      <w:rPr>
        <w:sz w:val="22"/>
        <w:szCs w:val="22"/>
        <w:lang w:val="pl-PL"/>
      </w:rPr>
    </w:pPr>
  </w:p>
  <w:p w:rsidR="00501E48" w:rsidRDefault="003821AD">
    <w:pPr>
      <w:pStyle w:val="Standard"/>
      <w:jc w:val="center"/>
      <w:rPr>
        <w:sz w:val="22"/>
        <w:szCs w:val="22"/>
        <w:lang w:val="pl-PL"/>
      </w:rPr>
    </w:pPr>
  </w:p>
  <w:p w:rsidR="00501E48" w:rsidRDefault="003821AD">
    <w:pPr>
      <w:pStyle w:val="Standard"/>
      <w:jc w:val="center"/>
      <w:rPr>
        <w:sz w:val="22"/>
        <w:szCs w:val="22"/>
        <w:lang w:val="pl-PL"/>
      </w:rPr>
    </w:pPr>
  </w:p>
  <w:p w:rsidR="00501E48" w:rsidRDefault="003821AD">
    <w:pPr>
      <w:pStyle w:val="Standard"/>
      <w:jc w:val="center"/>
      <w:rPr>
        <w:rFonts w:ascii="Minion Pro" w:hAnsi="Minion Pro" w:cs="Minion Pro"/>
        <w:sz w:val="22"/>
        <w:szCs w:val="22"/>
        <w:lang w:val="pt-BR"/>
      </w:rPr>
    </w:pPr>
    <w:r>
      <w:rPr>
        <w:rFonts w:ascii="Minion Pro" w:hAnsi="Minion Pro" w:cs="Minion Pro"/>
        <w:sz w:val="22"/>
        <w:szCs w:val="22"/>
        <w:lang w:val="pt-BR"/>
      </w:rPr>
      <w:t>Crna Gora</w:t>
    </w:r>
  </w:p>
  <w:p w:rsidR="00501E48" w:rsidRDefault="003821AD">
    <w:pPr>
      <w:pStyle w:val="Standard"/>
      <w:ind w:left="-142"/>
      <w:jc w:val="center"/>
      <w:rPr>
        <w:rFonts w:ascii="Minion Pro" w:hAnsi="Minion Pro" w:cs="Minion Pro"/>
        <w:b/>
        <w:lang w:val="pt-BR"/>
      </w:rPr>
    </w:pPr>
    <w:r>
      <w:rPr>
        <w:rFonts w:ascii="Minion Pro" w:hAnsi="Minion Pro" w:cs="Minion Pro"/>
        <w:b/>
        <w:lang w:val="pt-BR"/>
      </w:rPr>
      <w:t>O  P  Š  T  I  N  A   K  O  T  O  R</w:t>
    </w:r>
  </w:p>
  <w:p w:rsidR="00501E48" w:rsidRDefault="003821AD">
    <w:pPr>
      <w:pStyle w:val="Standard"/>
      <w:jc w:val="center"/>
      <w:rPr>
        <w:rFonts w:ascii="Minion Pro" w:hAnsi="Minion Pro" w:cs="Minion Pro"/>
        <w:lang w:val="pl-PL"/>
      </w:rPr>
    </w:pPr>
    <w:r>
      <w:rPr>
        <w:rFonts w:ascii="Minion Pro" w:hAnsi="Minion Pro" w:cs="Minion Pro"/>
        <w:noProof/>
        <w:lang w:val="pl-PL"/>
      </w:rPr>
      <mc:AlternateContent>
        <mc:Choice Requires="wps">
          <w:drawing>
            <wp:inline distT="0" distB="0" distL="0" distR="0">
              <wp:extent cx="6121080" cy="19440"/>
              <wp:effectExtent l="0" t="0" r="0" b="0"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080" cy="1944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ACA899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501E48" w:rsidRDefault="003821AD"/>
                      </w:txbxContent>
                    </wps:txbx>
                    <wps:bodyPr vert="horz" wrap="square" lIns="158760" tIns="82440" rIns="158760" bIns="82440" anchor="t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Freeform: Shape 2" o:spid="_x0000_s1026" style="width:481.9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" adj="-11796480,,5400" path="m,l21600,r,21600l,21600,,xe" fillcolor="#aca899" stroked="f">
              <v:stroke joinstyle="miter"/>
              <v:formulas/>
              <v:path arrowok="t" o:connecttype="custom" o:connectlocs="3060540,0;6121080,9720;3060540,19440;0,9720" o:connectangles="270,0,90,180" textboxrect="0,0,21600,21600"/>
              <v:textbox inset="4.41mm,2.29mm,4.41mm,2.29mm">
                <w:txbxContent>
                  <w:p w:rsidR="00501E48" w:rsidRDefault="003821AD"/>
                </w:txbxContent>
              </v:textbox>
              <w10:anchorlock/>
            </v:shape>
          </w:pict>
        </mc:Fallback>
      </mc:AlternateContent>
    </w:r>
  </w:p>
  <w:p w:rsidR="00501E48" w:rsidRDefault="003821AD">
    <w:pPr>
      <w:pStyle w:val="Standard"/>
      <w:ind w:left="-142"/>
      <w:jc w:val="center"/>
      <w:rPr>
        <w:rFonts w:ascii="Minion Pro" w:hAnsi="Minion Pro" w:cs="Minion Pro"/>
        <w:lang w:val="pl-PL"/>
      </w:rPr>
    </w:pPr>
    <w:r>
      <w:rPr>
        <w:rFonts w:ascii="Minion Pro" w:hAnsi="Minion Pro" w:cs="Minion Pro"/>
        <w:lang w:val="pl-PL"/>
      </w:rPr>
      <w:t>SEKRETARIJAT ZA KULTURU, SPORT I DRUŠTVENE DJELATNOSTI</w:t>
    </w:r>
  </w:p>
  <w:p w:rsidR="00501E48" w:rsidRDefault="003821AD">
    <w:pPr>
      <w:pStyle w:val="Standard"/>
      <w:ind w:left="-142"/>
      <w:jc w:val="center"/>
      <w:rPr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E82"/>
    <w:multiLevelType w:val="multilevel"/>
    <w:tmpl w:val="550C0E4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A47"/>
    <w:multiLevelType w:val="multilevel"/>
    <w:tmpl w:val="B8841BA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4A7DDC"/>
    <w:multiLevelType w:val="multilevel"/>
    <w:tmpl w:val="6D8C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E81586"/>
    <w:multiLevelType w:val="multilevel"/>
    <w:tmpl w:val="F4DC400E"/>
    <w:styleLink w:val="WW8Num5"/>
    <w:lvl w:ilvl="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4A07040"/>
    <w:multiLevelType w:val="multilevel"/>
    <w:tmpl w:val="139CAE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F717F9"/>
    <w:multiLevelType w:val="multilevel"/>
    <w:tmpl w:val="CB447186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0B35"/>
    <w:multiLevelType w:val="multilevel"/>
    <w:tmpl w:val="44DE8C02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0DD55C7"/>
    <w:multiLevelType w:val="multilevel"/>
    <w:tmpl w:val="1A743AF4"/>
    <w:styleLink w:val="WW8Num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D27"/>
    <w:multiLevelType w:val="multilevel"/>
    <w:tmpl w:val="C70816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7D2E1E"/>
    <w:multiLevelType w:val="multilevel"/>
    <w:tmpl w:val="00AE531C"/>
    <w:styleLink w:val="WW8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DFC1DC0"/>
    <w:multiLevelType w:val="multilevel"/>
    <w:tmpl w:val="2244EEB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D99"/>
    <w:multiLevelType w:val="multilevel"/>
    <w:tmpl w:val="9DBA8F16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5A92D28"/>
    <w:multiLevelType w:val="multilevel"/>
    <w:tmpl w:val="150CCEAE"/>
    <w:styleLink w:val="WW8Num7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3" w15:restartNumberingAfterBreak="0">
    <w:nsid w:val="4A264AE5"/>
    <w:multiLevelType w:val="multilevel"/>
    <w:tmpl w:val="D894374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BF41D0B"/>
    <w:multiLevelType w:val="multilevel"/>
    <w:tmpl w:val="BE72913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D033061"/>
    <w:multiLevelType w:val="multilevel"/>
    <w:tmpl w:val="50289C1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35E7467"/>
    <w:multiLevelType w:val="multilevel"/>
    <w:tmpl w:val="CB7C0232"/>
    <w:styleLink w:val="WW8Num8"/>
    <w:lvl w:ilvl="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17" w15:restartNumberingAfterBreak="0">
    <w:nsid w:val="544F2D48"/>
    <w:multiLevelType w:val="multilevel"/>
    <w:tmpl w:val="BED6A3B4"/>
    <w:styleLink w:val="WW8Num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4FB3844"/>
    <w:multiLevelType w:val="multilevel"/>
    <w:tmpl w:val="87FC6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9A36843"/>
    <w:multiLevelType w:val="multilevel"/>
    <w:tmpl w:val="46E64990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9AD50B1"/>
    <w:multiLevelType w:val="multilevel"/>
    <w:tmpl w:val="DE3E9CA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2963417"/>
    <w:multiLevelType w:val="multilevel"/>
    <w:tmpl w:val="258CC07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7DE5E99"/>
    <w:multiLevelType w:val="multilevel"/>
    <w:tmpl w:val="AC7E037E"/>
    <w:styleLink w:val="WW8Num11"/>
    <w:lvl w:ilvl="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11"/>
  </w:num>
  <w:num w:numId="10">
    <w:abstractNumId w:val="21"/>
  </w:num>
  <w:num w:numId="11">
    <w:abstractNumId w:val="22"/>
  </w:num>
  <w:num w:numId="12">
    <w:abstractNumId w:val="9"/>
  </w:num>
  <w:num w:numId="13">
    <w:abstractNumId w:val="20"/>
  </w:num>
  <w:num w:numId="14">
    <w:abstractNumId w:val="10"/>
  </w:num>
  <w:num w:numId="15">
    <w:abstractNumId w:val="6"/>
  </w:num>
  <w:num w:numId="16">
    <w:abstractNumId w:val="15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02D9"/>
    <w:rsid w:val="003821AD"/>
    <w:rsid w:val="0058197F"/>
    <w:rsid w:val="00E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74F67-4C3F-43FA-8E2F-99C7747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color w:val="000000"/>
      <w:szCs w:val="20"/>
      <w:lang w:val="sl-SI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ascii="Times" w:eastAsia="Times" w:hAnsi="Times" w:cs="Times"/>
      <w:b/>
      <w:szCs w:val="20"/>
      <w:u w:val="single"/>
      <w:lang w:val="fr-FR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Emphasis">
    <w:name w:val="Emphasis"/>
    <w:rPr>
      <w:i/>
      <w:iCs/>
    </w:rPr>
  </w:style>
  <w:style w:type="character" w:customStyle="1" w:styleId="st">
    <w:name w:val="st"/>
    <w:basedOn w:val="DefaultParagraphFont"/>
  </w:style>
  <w:style w:type="character" w:customStyle="1" w:styleId="fsl">
    <w:name w:val="fsl"/>
    <w:basedOn w:val="DefaultParagraphFont"/>
  </w:style>
  <w:style w:type="character" w:customStyle="1" w:styleId="textexposedshow">
    <w:name w:val="text_exposed_show"/>
    <w:basedOn w:val="DefaultParagraphFont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tor.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MiKiCuN</dc:creator>
  <cp:lastModifiedBy>Boris Loncarevic</cp:lastModifiedBy>
  <cp:revision>2</cp:revision>
  <cp:lastPrinted>2018-10-23T13:46:00Z</cp:lastPrinted>
  <dcterms:created xsi:type="dcterms:W3CDTF">2018-10-25T06:36:00Z</dcterms:created>
  <dcterms:modified xsi:type="dcterms:W3CDTF">2018-10-25T06:36:00Z</dcterms:modified>
</cp:coreProperties>
</file>