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14" w:type="dxa"/>
        <w:jc w:val="center"/>
        <w:tblInd w:w="-34" w:type="dxa"/>
        <w:tblLook w:val="04A0" w:firstRow="1" w:lastRow="0" w:firstColumn="1" w:lastColumn="0" w:noHBand="0" w:noVBand="1"/>
      </w:tblPr>
      <w:tblGrid>
        <w:gridCol w:w="1702"/>
        <w:gridCol w:w="5146"/>
        <w:gridCol w:w="2466"/>
      </w:tblGrid>
      <w:tr w:rsidR="007418B2" w:rsidRPr="0076731A" w:rsidTr="00E6461F">
        <w:trPr>
          <w:jc w:val="center"/>
        </w:trPr>
        <w:tc>
          <w:tcPr>
            <w:tcW w:w="1702" w:type="dxa"/>
            <w:shd w:val="clear" w:color="auto" w:fill="auto"/>
            <w:vAlign w:val="center"/>
          </w:tcPr>
          <w:p w:rsidR="007418B2" w:rsidRPr="0076731A" w:rsidRDefault="007418B2" w:rsidP="00E6461F">
            <w:pPr>
              <w:spacing w:after="0" w:line="240" w:lineRule="auto"/>
              <w:ind w:left="-108" w:right="-86"/>
              <w:jc w:val="center"/>
              <w:rPr>
                <w:rFonts w:ascii="Arial" w:eastAsia="Calibri" w:hAnsi="Arial" w:cs="Arial"/>
                <w:lang w:val="sr-Latn-ME"/>
              </w:rPr>
            </w:pPr>
            <w:r w:rsidRPr="0076731A">
              <w:rPr>
                <w:rFonts w:ascii="Arial" w:eastAsia="Calibri" w:hAnsi="Arial" w:cs="Arial"/>
                <w:noProof/>
                <w:lang w:eastAsia="en-GB"/>
              </w:rPr>
              <w:drawing>
                <wp:inline distT="0" distB="0" distL="0" distR="0" wp14:anchorId="74670B46" wp14:editId="30287FA1">
                  <wp:extent cx="457200" cy="716280"/>
                  <wp:effectExtent l="0" t="0" r="0" b="7620"/>
                  <wp:docPr id="1" name="Picture 1" descr="01_2 kolor srednj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01_2 kolor srednj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716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6" w:type="dxa"/>
            <w:shd w:val="clear" w:color="auto" w:fill="auto"/>
            <w:vAlign w:val="center"/>
          </w:tcPr>
          <w:p w:rsidR="007418B2" w:rsidRPr="0076731A" w:rsidRDefault="007418B2" w:rsidP="00E6461F">
            <w:pPr>
              <w:spacing w:after="0" w:line="240" w:lineRule="auto"/>
              <w:rPr>
                <w:rFonts w:ascii="Arial" w:eastAsia="Calibri" w:hAnsi="Arial" w:cs="Arial"/>
                <w:lang w:val="sr-Latn-ME"/>
              </w:rPr>
            </w:pPr>
            <w:r w:rsidRPr="0076731A">
              <w:rPr>
                <w:rFonts w:ascii="Arial" w:eastAsia="Calibri" w:hAnsi="Arial" w:cs="Arial"/>
                <w:lang w:val="sr-Latn-ME"/>
              </w:rPr>
              <w:t>Crna Gora</w:t>
            </w:r>
          </w:p>
          <w:p w:rsidR="007418B2" w:rsidRPr="0076731A" w:rsidRDefault="007418B2" w:rsidP="00E6461F">
            <w:pPr>
              <w:spacing w:after="0" w:line="240" w:lineRule="auto"/>
              <w:rPr>
                <w:rFonts w:ascii="Arial" w:eastAsia="Calibri" w:hAnsi="Arial" w:cs="Arial"/>
                <w:lang w:val="sr-Latn-ME"/>
              </w:rPr>
            </w:pPr>
            <w:r w:rsidRPr="0076731A">
              <w:rPr>
                <w:rFonts w:ascii="Arial" w:eastAsia="Calibri" w:hAnsi="Arial" w:cs="Arial"/>
                <w:lang w:val="sr-Latn-ME"/>
              </w:rPr>
              <w:t>Opština Kotor</w:t>
            </w:r>
          </w:p>
          <w:p w:rsidR="007418B2" w:rsidRDefault="007418B2" w:rsidP="00E6461F">
            <w:pPr>
              <w:spacing w:after="0" w:line="240" w:lineRule="auto"/>
              <w:rPr>
                <w:rFonts w:ascii="Arial" w:eastAsia="Calibri" w:hAnsi="Arial" w:cs="Arial"/>
                <w:lang w:val="sr-Latn-ME"/>
              </w:rPr>
            </w:pPr>
            <w:r w:rsidRPr="0076731A">
              <w:rPr>
                <w:rFonts w:ascii="Arial" w:eastAsia="Calibri" w:hAnsi="Arial" w:cs="Arial"/>
                <w:lang w:val="sr-Latn-ME"/>
              </w:rPr>
              <w:t xml:space="preserve">Sekretarijat za urbanizam, </w:t>
            </w:r>
            <w:r>
              <w:rPr>
                <w:rFonts w:ascii="Arial" w:eastAsia="Calibri" w:hAnsi="Arial" w:cs="Arial"/>
                <w:lang w:val="sr-Latn-ME"/>
              </w:rPr>
              <w:t>stanovanje i</w:t>
            </w:r>
          </w:p>
          <w:p w:rsidR="007418B2" w:rsidRPr="0076731A" w:rsidRDefault="007418B2" w:rsidP="00E6461F">
            <w:pPr>
              <w:spacing w:after="0" w:line="240" w:lineRule="auto"/>
              <w:rPr>
                <w:rFonts w:ascii="Arial" w:eastAsia="Calibri" w:hAnsi="Arial" w:cs="Arial"/>
                <w:lang w:val="sr-Latn-ME"/>
              </w:rPr>
            </w:pPr>
            <w:r>
              <w:rPr>
                <w:rFonts w:ascii="Arial" w:eastAsia="Calibri" w:hAnsi="Arial" w:cs="Arial"/>
                <w:lang w:val="sr-Latn-ME"/>
              </w:rPr>
              <w:t>uređenje prostora</w:t>
            </w:r>
          </w:p>
        </w:tc>
        <w:tc>
          <w:tcPr>
            <w:tcW w:w="2466" w:type="dxa"/>
            <w:shd w:val="clear" w:color="auto" w:fill="auto"/>
          </w:tcPr>
          <w:p w:rsidR="007418B2" w:rsidRPr="0076731A" w:rsidRDefault="007418B2" w:rsidP="00E6461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sr-Latn-ME"/>
              </w:rPr>
            </w:pPr>
            <w:r w:rsidRPr="0076731A">
              <w:rPr>
                <w:rFonts w:ascii="Arial" w:eastAsia="Calibri" w:hAnsi="Arial" w:cs="Arial"/>
                <w:sz w:val="20"/>
                <w:szCs w:val="20"/>
                <w:lang w:val="sr-Latn-ME"/>
              </w:rPr>
              <w:t>Stari grad 317</w:t>
            </w:r>
          </w:p>
          <w:p w:rsidR="007418B2" w:rsidRPr="0076731A" w:rsidRDefault="007418B2" w:rsidP="00E6461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sr-Latn-ME"/>
              </w:rPr>
            </w:pPr>
            <w:r w:rsidRPr="0076731A">
              <w:rPr>
                <w:rFonts w:ascii="Arial" w:eastAsia="Calibri" w:hAnsi="Arial" w:cs="Arial"/>
                <w:sz w:val="20"/>
                <w:szCs w:val="20"/>
                <w:lang w:val="sr-Latn-ME"/>
              </w:rPr>
              <w:t>85330 Kotor, Crna Gora</w:t>
            </w:r>
          </w:p>
          <w:p w:rsidR="007418B2" w:rsidRPr="0076731A" w:rsidRDefault="007418B2" w:rsidP="00E6461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sr-Latn-ME"/>
              </w:rPr>
            </w:pPr>
            <w:r w:rsidRPr="0076731A">
              <w:rPr>
                <w:rFonts w:ascii="Arial" w:eastAsia="Calibri" w:hAnsi="Arial" w:cs="Arial"/>
                <w:sz w:val="20"/>
                <w:szCs w:val="20"/>
                <w:lang w:val="sr-Latn-ME"/>
              </w:rPr>
              <w:t>tel. +382(0)32 325 863</w:t>
            </w:r>
          </w:p>
          <w:p w:rsidR="007418B2" w:rsidRPr="0076731A" w:rsidRDefault="007418B2" w:rsidP="00E6461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sr-Latn-ME"/>
              </w:rPr>
            </w:pPr>
            <w:r w:rsidRPr="0076731A">
              <w:rPr>
                <w:rFonts w:ascii="Arial" w:eastAsia="Calibri" w:hAnsi="Arial" w:cs="Arial"/>
                <w:sz w:val="20"/>
                <w:szCs w:val="20"/>
                <w:lang w:val="sr-Latn-ME"/>
              </w:rPr>
              <w:t>fax. +382(0)32 325 863</w:t>
            </w:r>
          </w:p>
          <w:p w:rsidR="007418B2" w:rsidRPr="0076731A" w:rsidRDefault="007418B2" w:rsidP="00E6461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sr-Latn-ME"/>
              </w:rPr>
            </w:pPr>
            <w:r w:rsidRPr="0076731A">
              <w:rPr>
                <w:rFonts w:ascii="Arial" w:eastAsia="Calibri" w:hAnsi="Arial" w:cs="Arial"/>
                <w:sz w:val="20"/>
                <w:szCs w:val="20"/>
                <w:lang w:val="sr-Latn-ME"/>
              </w:rPr>
              <w:t>urbanizam@kotor.me</w:t>
            </w:r>
          </w:p>
          <w:p w:rsidR="007418B2" w:rsidRPr="0076731A" w:rsidRDefault="007418B2" w:rsidP="00E6461F">
            <w:pPr>
              <w:spacing w:after="0" w:line="240" w:lineRule="auto"/>
              <w:rPr>
                <w:rFonts w:ascii="Arial" w:eastAsia="Calibri" w:hAnsi="Arial" w:cs="Arial"/>
                <w:lang w:val="sr-Latn-ME"/>
              </w:rPr>
            </w:pPr>
            <w:r w:rsidRPr="0076731A">
              <w:rPr>
                <w:rFonts w:ascii="Arial" w:eastAsia="Calibri" w:hAnsi="Arial" w:cs="Arial"/>
                <w:sz w:val="20"/>
                <w:szCs w:val="20"/>
                <w:lang w:val="sr-Latn-ME"/>
              </w:rPr>
              <w:t>www.kotor.me</w:t>
            </w:r>
          </w:p>
        </w:tc>
      </w:tr>
    </w:tbl>
    <w:p w:rsidR="007418B2" w:rsidRPr="0076731A" w:rsidRDefault="007418B2" w:rsidP="007418B2">
      <w:pPr>
        <w:rPr>
          <w:rFonts w:ascii="Arial" w:eastAsia="Calibri" w:hAnsi="Arial" w:cs="Arial"/>
          <w:sz w:val="24"/>
          <w:szCs w:val="24"/>
          <w:lang w:val="sr-Latn-ME"/>
        </w:rPr>
      </w:pPr>
    </w:p>
    <w:p w:rsidR="007418B2" w:rsidRPr="0076731A" w:rsidRDefault="007418B2" w:rsidP="007418B2">
      <w:pPr>
        <w:tabs>
          <w:tab w:val="left" w:pos="6237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sr-Latn-ME"/>
        </w:rPr>
      </w:pPr>
    </w:p>
    <w:p w:rsidR="007418B2" w:rsidRPr="0076731A" w:rsidRDefault="007418B2" w:rsidP="007418B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val="sr-Cyrl-CS" w:eastAsia="sr-Latn-CS"/>
        </w:rPr>
      </w:pPr>
      <w:r w:rsidRPr="0076731A">
        <w:rPr>
          <w:rFonts w:ascii="Arial" w:eastAsia="Times New Roman" w:hAnsi="Arial" w:cs="Arial"/>
          <w:b/>
          <w:sz w:val="24"/>
          <w:szCs w:val="24"/>
          <w:u w:val="single"/>
          <w:lang w:val="sr-Cyrl-CS" w:eastAsia="sr-Latn-CS"/>
        </w:rPr>
        <w:t xml:space="preserve">OBAVJEŠTENJE I PROGRAM JAVNE RASPRAVE </w:t>
      </w:r>
    </w:p>
    <w:p w:rsidR="007418B2" w:rsidRPr="007418B2" w:rsidRDefault="007418B2" w:rsidP="007418B2">
      <w:pPr>
        <w:spacing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val="sr-Latn-ME" w:eastAsia="sr-Latn-CS"/>
        </w:rPr>
      </w:pPr>
      <w:r w:rsidRPr="0076731A">
        <w:rPr>
          <w:rFonts w:ascii="Arial" w:eastAsia="Times New Roman" w:hAnsi="Arial" w:cs="Arial"/>
          <w:b/>
          <w:sz w:val="24"/>
          <w:szCs w:val="24"/>
          <w:u w:val="single"/>
          <w:lang w:val="sr-Cyrl-CS" w:eastAsia="sr-Latn-CS"/>
        </w:rPr>
        <w:t xml:space="preserve">PO NACRTU </w:t>
      </w:r>
      <w:r w:rsidRPr="0076731A">
        <w:rPr>
          <w:rFonts w:ascii="Arial" w:eastAsia="Times New Roman" w:hAnsi="Arial" w:cs="Arial"/>
          <w:b/>
          <w:sz w:val="24"/>
          <w:szCs w:val="24"/>
          <w:u w:val="single"/>
          <w:lang w:val="sr-Latn-CS" w:eastAsia="sr-Latn-CS"/>
        </w:rPr>
        <w:t xml:space="preserve">ODLUKE </w:t>
      </w:r>
      <w:r w:rsidRPr="0076731A">
        <w:rPr>
          <w:rFonts w:ascii="Arial" w:eastAsia="Times New Roman" w:hAnsi="Arial" w:cs="Arial"/>
          <w:b/>
          <w:sz w:val="24"/>
          <w:szCs w:val="24"/>
          <w:u w:val="single"/>
          <w:lang w:val="sl-SI"/>
        </w:rPr>
        <w:t>O</w:t>
      </w:r>
      <w:r>
        <w:rPr>
          <w:rFonts w:ascii="Arial" w:eastAsia="Times New Roman" w:hAnsi="Arial" w:cs="Arial"/>
          <w:b/>
          <w:sz w:val="24"/>
          <w:szCs w:val="24"/>
          <w:u w:val="single"/>
          <w:lang w:val="sl-SI"/>
        </w:rPr>
        <w:t xml:space="preserve"> UTVRĐIVANJU</w:t>
      </w:r>
      <w:r w:rsidRPr="0076731A">
        <w:rPr>
          <w:rFonts w:ascii="Arial" w:eastAsia="Times New Roman" w:hAnsi="Arial" w:cs="Arial"/>
          <w:b/>
          <w:sz w:val="24"/>
          <w:szCs w:val="24"/>
          <w:u w:val="single"/>
          <w:lang w:val="sl-SI"/>
        </w:rPr>
        <w:t xml:space="preserve"> </w:t>
      </w:r>
      <w:r>
        <w:rPr>
          <w:rFonts w:ascii="Arial" w:hAnsi="Arial"/>
          <w:b/>
          <w:sz w:val="24"/>
          <w:szCs w:val="24"/>
          <w:u w:val="single"/>
        </w:rPr>
        <w:t>LOKACIJE</w:t>
      </w:r>
      <w:r w:rsidRPr="0076731A">
        <w:rPr>
          <w:rFonts w:ascii="Arial" w:hAnsi="Arial"/>
          <w:b/>
          <w:sz w:val="24"/>
          <w:szCs w:val="24"/>
          <w:u w:val="single"/>
        </w:rPr>
        <w:t xml:space="preserve"> </w:t>
      </w:r>
      <w:r>
        <w:rPr>
          <w:rFonts w:ascii="Arial" w:hAnsi="Arial"/>
          <w:b/>
          <w:sz w:val="24"/>
          <w:szCs w:val="24"/>
          <w:u w:val="single"/>
        </w:rPr>
        <w:t>SA ELEMENTIMA URBANISTIČKO-</w:t>
      </w:r>
      <w:r w:rsidRPr="0076731A">
        <w:rPr>
          <w:rFonts w:ascii="Arial" w:hAnsi="Arial"/>
          <w:b/>
          <w:sz w:val="24"/>
          <w:szCs w:val="24"/>
          <w:u w:val="single"/>
        </w:rPr>
        <w:t xml:space="preserve">TEHNIČKIH USLOVA </w:t>
      </w:r>
      <w:r w:rsidRPr="007418B2">
        <w:rPr>
          <w:rFonts w:ascii="Arial" w:hAnsi="Arial" w:cs="Arial"/>
          <w:b/>
          <w:sz w:val="24"/>
          <w:szCs w:val="24"/>
          <w:u w:val="single"/>
          <w:lang w:val="sr-Latn-ME"/>
        </w:rPr>
        <w:t>ZA IZGRADNJU SEKUNDARNOG VODOVODNOG SISTEMA DONJEG GRBLJA SA PRIKLJUČKA JUGODRVO – PODSISTEM LJEŠEVIĆI, FAZA I, NA KATASTARSKIM PARCELAMA 1559, 1140, 1141, 1136, 1142/2, 1176, 1116, 1122, 1557, 1085, 948, 1558, 1060, 1040, 1050, 1097, 1098, 1099 K.O. LJEŠEVIĆI I 776, 719, 731, 732, 1479 K.O. VRANOVIĆI</w:t>
      </w:r>
    </w:p>
    <w:p w:rsidR="007418B2" w:rsidRPr="0076731A" w:rsidRDefault="007418B2" w:rsidP="007418B2">
      <w:pPr>
        <w:spacing w:line="240" w:lineRule="auto"/>
        <w:jc w:val="both"/>
        <w:rPr>
          <w:rFonts w:ascii="Arial" w:hAnsi="Arial" w:cs="Arial"/>
          <w:sz w:val="24"/>
          <w:szCs w:val="24"/>
          <w:lang w:val="sr-Latn-ME"/>
        </w:rPr>
      </w:pPr>
      <w:r w:rsidRPr="0076731A">
        <w:rPr>
          <w:rFonts w:ascii="Arial" w:eastAsia="Times New Roman" w:hAnsi="Arial" w:cs="Arial"/>
          <w:sz w:val="24"/>
          <w:szCs w:val="24"/>
          <w:lang w:val="sr-Latn-ME" w:eastAsia="sr-Latn-CS"/>
        </w:rPr>
        <w:t>Zaključkom Predsjednika Opštine Kotor, broj 01-</w:t>
      </w:r>
      <w:r>
        <w:rPr>
          <w:rFonts w:ascii="Arial" w:eastAsia="Times New Roman" w:hAnsi="Arial" w:cs="Arial"/>
          <w:sz w:val="24"/>
          <w:szCs w:val="24"/>
          <w:lang w:val="sr-Latn-ME" w:eastAsia="sr-Latn-CS"/>
        </w:rPr>
        <w:t>018/23-</w:t>
      </w:r>
      <w:r w:rsidR="00753D24">
        <w:rPr>
          <w:rFonts w:ascii="Arial" w:eastAsia="Times New Roman" w:hAnsi="Arial" w:cs="Arial"/>
          <w:sz w:val="24"/>
          <w:szCs w:val="24"/>
          <w:lang w:val="sr-Latn-ME" w:eastAsia="sr-Latn-CS"/>
        </w:rPr>
        <w:t>6847</w:t>
      </w:r>
      <w:r>
        <w:rPr>
          <w:rFonts w:ascii="Arial" w:eastAsia="Times New Roman" w:hAnsi="Arial" w:cs="Arial"/>
          <w:sz w:val="24"/>
          <w:szCs w:val="24"/>
          <w:lang w:val="sr-Latn-ME" w:eastAsia="sr-Latn-CS"/>
        </w:rPr>
        <w:t xml:space="preserve"> </w:t>
      </w:r>
      <w:r w:rsidRPr="0076731A">
        <w:rPr>
          <w:rFonts w:ascii="Arial" w:eastAsia="Times New Roman" w:hAnsi="Arial" w:cs="Arial"/>
          <w:sz w:val="24"/>
          <w:szCs w:val="24"/>
          <w:lang w:val="sr-Cyrl-CS" w:eastAsia="sr-Latn-CS"/>
        </w:rPr>
        <w:t>od</w:t>
      </w:r>
      <w:r>
        <w:rPr>
          <w:rFonts w:ascii="Arial" w:eastAsia="Times New Roman" w:hAnsi="Arial" w:cs="Arial"/>
          <w:sz w:val="24"/>
          <w:szCs w:val="24"/>
          <w:lang w:val="sr-Latn-ME" w:eastAsia="sr-Latn-CS"/>
        </w:rPr>
        <w:t xml:space="preserve"> 22.03.2023</w:t>
      </w:r>
      <w:r w:rsidRPr="0076731A">
        <w:rPr>
          <w:rFonts w:ascii="Arial" w:eastAsia="Times New Roman" w:hAnsi="Arial" w:cs="Arial"/>
          <w:sz w:val="24"/>
          <w:szCs w:val="24"/>
          <w:lang w:val="sr-Cyrl-CS" w:eastAsia="sr-Latn-CS"/>
        </w:rPr>
        <w:t xml:space="preserve">.godine, utvrđen je Nacrt </w:t>
      </w:r>
      <w:r w:rsidRPr="0076731A">
        <w:rPr>
          <w:rFonts w:ascii="Arial" w:eastAsia="Times New Roman" w:hAnsi="Arial" w:cs="Arial"/>
          <w:sz w:val="24"/>
          <w:szCs w:val="24"/>
          <w:lang w:val="sr-Latn-ME" w:eastAsia="sr-Latn-CS"/>
        </w:rPr>
        <w:t xml:space="preserve">Odluke </w:t>
      </w:r>
      <w:r w:rsidRPr="0076731A">
        <w:rPr>
          <w:rFonts w:ascii="Arial" w:eastAsia="Times New Roman" w:hAnsi="Arial" w:cs="Arial"/>
          <w:sz w:val="24"/>
          <w:szCs w:val="24"/>
          <w:lang w:val="sl-SI"/>
        </w:rPr>
        <w:t xml:space="preserve">o </w:t>
      </w:r>
      <w:r>
        <w:rPr>
          <w:rFonts w:ascii="Arial" w:eastAsia="Times New Roman" w:hAnsi="Arial" w:cs="Arial"/>
          <w:sz w:val="24"/>
          <w:szCs w:val="24"/>
          <w:lang w:val="sl-SI"/>
        </w:rPr>
        <w:t xml:space="preserve">utvrđivanju </w:t>
      </w:r>
      <w:proofErr w:type="spellStart"/>
      <w:r>
        <w:rPr>
          <w:rFonts w:ascii="Arial" w:hAnsi="Arial"/>
          <w:sz w:val="24"/>
          <w:szCs w:val="24"/>
        </w:rPr>
        <w:t>lokacije</w:t>
      </w:r>
      <w:proofErr w:type="spellEnd"/>
      <w:r w:rsidRPr="0076731A"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sa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elementima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urbanističko-</w:t>
      </w:r>
      <w:r w:rsidRPr="0076731A">
        <w:rPr>
          <w:rFonts w:ascii="Arial" w:hAnsi="Arial"/>
          <w:sz w:val="24"/>
          <w:szCs w:val="24"/>
        </w:rPr>
        <w:t>tehničkih</w:t>
      </w:r>
      <w:proofErr w:type="spellEnd"/>
      <w:r w:rsidRPr="0076731A">
        <w:rPr>
          <w:rFonts w:ascii="Arial" w:hAnsi="Arial"/>
          <w:sz w:val="24"/>
          <w:szCs w:val="24"/>
        </w:rPr>
        <w:t xml:space="preserve"> </w:t>
      </w:r>
      <w:proofErr w:type="spellStart"/>
      <w:r w:rsidRPr="0076731A">
        <w:rPr>
          <w:rFonts w:ascii="Arial" w:hAnsi="Arial"/>
          <w:sz w:val="24"/>
          <w:szCs w:val="24"/>
        </w:rPr>
        <w:t>uslova</w:t>
      </w:r>
      <w:proofErr w:type="spellEnd"/>
      <w:r w:rsidRPr="0076731A">
        <w:rPr>
          <w:rFonts w:ascii="Arial" w:hAnsi="Arial"/>
          <w:sz w:val="24"/>
          <w:szCs w:val="24"/>
        </w:rPr>
        <w:t xml:space="preserve"> </w:t>
      </w:r>
      <w:r w:rsidRPr="007418B2">
        <w:rPr>
          <w:rFonts w:ascii="Arial" w:hAnsi="Arial" w:cs="Arial"/>
          <w:sz w:val="24"/>
          <w:szCs w:val="24"/>
          <w:lang w:val="sr-Latn-ME"/>
        </w:rPr>
        <w:t>za izgradnju sekundarnog vodovodnog sistema Donjeg Grblja sa priključka Jugodrvo – podsistem Lješevići, faza I, na katastarskim parcelama 1559, 1140, 1141, 1136, 1142/2, 1176, 1116, 1122, 1557, 1085, 948, 1558, 1060, 1040, 1050, 1097, 1098, 1099 K.O. Lješevići i 776, 719, 731, 732, 1479 K.O. Vranovići</w:t>
      </w:r>
      <w:r w:rsidR="000E05CB">
        <w:rPr>
          <w:rFonts w:ascii="Arial" w:hAnsi="Arial" w:cs="Arial"/>
          <w:sz w:val="24"/>
          <w:szCs w:val="24"/>
          <w:lang w:val="sr-Latn-ME"/>
        </w:rPr>
        <w:t xml:space="preserve"> </w:t>
      </w:r>
      <w:r w:rsidRPr="007418B2">
        <w:rPr>
          <w:rFonts w:ascii="Arial" w:eastAsia="Times New Roman" w:hAnsi="Arial" w:cs="Arial"/>
          <w:sz w:val="24"/>
          <w:szCs w:val="24"/>
          <w:lang w:val="sr-Latn-ME" w:eastAsia="sr-Latn-CS"/>
        </w:rPr>
        <w:t>i</w:t>
      </w:r>
      <w:r w:rsidRPr="0076731A">
        <w:rPr>
          <w:rFonts w:ascii="Arial" w:eastAsia="Times New Roman" w:hAnsi="Arial" w:cs="Arial"/>
          <w:sz w:val="24"/>
          <w:szCs w:val="24"/>
          <w:lang w:val="sr-Latn-ME" w:eastAsia="sr-Latn-CS"/>
        </w:rPr>
        <w:t xml:space="preserve"> stavljen na javnu raspravu </w:t>
      </w:r>
      <w:r w:rsidRPr="0076731A">
        <w:rPr>
          <w:rFonts w:ascii="Arial" w:eastAsia="Times New Roman" w:hAnsi="Arial" w:cs="Arial"/>
          <w:sz w:val="24"/>
          <w:szCs w:val="24"/>
          <w:lang w:val="sr-Cyrl-CS" w:eastAsia="sr-Latn-CS"/>
        </w:rPr>
        <w:t xml:space="preserve">u trajanju od </w:t>
      </w:r>
      <w:r w:rsidRPr="0076731A">
        <w:rPr>
          <w:rFonts w:ascii="Arial" w:eastAsia="Times New Roman" w:hAnsi="Arial" w:cs="Arial"/>
          <w:sz w:val="24"/>
          <w:szCs w:val="24"/>
          <w:lang w:val="sr-Latn-ME" w:eastAsia="sr-Latn-CS"/>
        </w:rPr>
        <w:t>15</w:t>
      </w:r>
      <w:r w:rsidRPr="0076731A">
        <w:rPr>
          <w:rFonts w:ascii="Arial" w:eastAsia="Times New Roman" w:hAnsi="Arial" w:cs="Arial"/>
          <w:sz w:val="24"/>
          <w:szCs w:val="24"/>
          <w:lang w:val="sr-Cyrl-CS" w:eastAsia="sr-Latn-CS"/>
        </w:rPr>
        <w:t xml:space="preserve"> dana.</w:t>
      </w:r>
    </w:p>
    <w:p w:rsidR="007418B2" w:rsidRPr="0076731A" w:rsidRDefault="007418B2" w:rsidP="007418B2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  <w:lang w:val="sr-Cyrl-CS" w:eastAsia="sr-Latn-CS"/>
        </w:rPr>
      </w:pPr>
      <w:r w:rsidRPr="0076731A">
        <w:rPr>
          <w:rFonts w:ascii="Arial" w:eastAsia="Times New Roman" w:hAnsi="Arial" w:cs="Arial"/>
          <w:b/>
          <w:sz w:val="24"/>
          <w:szCs w:val="24"/>
          <w:u w:val="single"/>
          <w:lang w:val="sr-Cyrl-CS" w:eastAsia="sr-Latn-CS"/>
        </w:rPr>
        <w:t>Javna rasprava će trajati od</w:t>
      </w:r>
      <w:r>
        <w:rPr>
          <w:rFonts w:ascii="Arial" w:eastAsia="Times New Roman" w:hAnsi="Arial" w:cs="Arial"/>
          <w:b/>
          <w:sz w:val="24"/>
          <w:szCs w:val="24"/>
          <w:u w:val="single"/>
          <w:lang w:val="sr-Latn-CS" w:eastAsia="sr-Latn-CS"/>
        </w:rPr>
        <w:t xml:space="preserve"> 23.03.2023. do 07.04.2023</w:t>
      </w:r>
      <w:r w:rsidRPr="0076731A">
        <w:rPr>
          <w:rFonts w:ascii="Arial" w:eastAsia="Times New Roman" w:hAnsi="Arial" w:cs="Arial"/>
          <w:b/>
          <w:sz w:val="24"/>
          <w:szCs w:val="24"/>
          <w:u w:val="single"/>
          <w:lang w:val="sr-Cyrl-CS" w:eastAsia="sr-Latn-CS"/>
        </w:rPr>
        <w:t>.godine.</w:t>
      </w:r>
    </w:p>
    <w:p w:rsidR="007418B2" w:rsidRPr="0076731A" w:rsidRDefault="007418B2" w:rsidP="007418B2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  <w:lang w:val="sr-Cyrl-CS" w:eastAsia="sr-Latn-CS"/>
        </w:rPr>
      </w:pPr>
    </w:p>
    <w:p w:rsidR="007418B2" w:rsidRPr="0076731A" w:rsidRDefault="007418B2" w:rsidP="007418B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Latn-ME" w:eastAsia="sr-Latn-CS"/>
        </w:rPr>
      </w:pPr>
      <w:r w:rsidRPr="0076731A">
        <w:rPr>
          <w:rFonts w:ascii="Arial" w:eastAsia="Times New Roman" w:hAnsi="Arial" w:cs="Arial"/>
          <w:sz w:val="24"/>
          <w:szCs w:val="24"/>
          <w:lang w:val="sr-Latn-ME" w:eastAsia="sr-Latn-CS"/>
        </w:rPr>
        <w:t xml:space="preserve">Nacrt Odluke biće objavljen na sajtu Opštine Kotor </w:t>
      </w:r>
      <w:hyperlink r:id="rId8" w:history="1">
        <w:r w:rsidRPr="0076731A">
          <w:rPr>
            <w:rFonts w:ascii="Arial" w:eastAsia="Times New Roman" w:hAnsi="Arial" w:cs="Arial"/>
            <w:color w:val="0000FF" w:themeColor="hyperlink"/>
            <w:sz w:val="24"/>
            <w:szCs w:val="24"/>
            <w:u w:val="single"/>
            <w:lang w:val="sr-Latn-ME" w:eastAsia="sr-Latn-CS"/>
          </w:rPr>
          <w:t>www.kotor.me</w:t>
        </w:r>
      </w:hyperlink>
      <w:r w:rsidRPr="0076731A">
        <w:rPr>
          <w:rFonts w:ascii="Arial" w:eastAsia="Times New Roman" w:hAnsi="Arial" w:cs="Arial"/>
          <w:sz w:val="24"/>
          <w:szCs w:val="24"/>
          <w:lang w:val="sr-Latn-ME" w:eastAsia="sr-Latn-CS"/>
        </w:rPr>
        <w:t xml:space="preserve"> i putem javnog emitera Radio Kotor.</w:t>
      </w:r>
    </w:p>
    <w:p w:rsidR="007418B2" w:rsidRPr="0076731A" w:rsidRDefault="007418B2" w:rsidP="007418B2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  <w:lang w:val="sr-Latn-ME" w:eastAsia="sr-Latn-CS"/>
        </w:rPr>
      </w:pPr>
    </w:p>
    <w:p w:rsidR="007418B2" w:rsidRPr="0076731A" w:rsidRDefault="007418B2" w:rsidP="007418B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Latn-ME" w:eastAsia="sr-Latn-CS"/>
        </w:rPr>
      </w:pPr>
      <w:r w:rsidRPr="0076731A">
        <w:rPr>
          <w:rFonts w:ascii="Arial" w:eastAsia="Times New Roman" w:hAnsi="Arial" w:cs="Arial"/>
          <w:sz w:val="24"/>
          <w:szCs w:val="24"/>
          <w:lang w:val="sr-Cyrl-CS" w:eastAsia="sr-Latn-CS"/>
        </w:rPr>
        <w:t xml:space="preserve">Svi </w:t>
      </w:r>
      <w:r w:rsidRPr="0076731A">
        <w:rPr>
          <w:rFonts w:ascii="Arial" w:eastAsia="Times New Roman" w:hAnsi="Arial" w:cs="Arial"/>
          <w:sz w:val="24"/>
          <w:szCs w:val="24"/>
          <w:lang w:val="sr-Latn-ME" w:eastAsia="sr-Latn-CS"/>
        </w:rPr>
        <w:t>zainteresovani subjekti</w:t>
      </w:r>
      <w:r w:rsidRPr="0076731A">
        <w:rPr>
          <w:rFonts w:ascii="Arial" w:eastAsia="Times New Roman" w:hAnsi="Arial" w:cs="Arial"/>
          <w:sz w:val="24"/>
          <w:szCs w:val="24"/>
          <w:lang w:val="sr-Cyrl-CS" w:eastAsia="sr-Latn-CS"/>
        </w:rPr>
        <w:t xml:space="preserve"> mogu svoje primjedbe</w:t>
      </w:r>
      <w:r w:rsidRPr="0076731A">
        <w:rPr>
          <w:rFonts w:ascii="Arial" w:eastAsia="Times New Roman" w:hAnsi="Arial" w:cs="Arial"/>
          <w:sz w:val="24"/>
          <w:szCs w:val="24"/>
          <w:lang w:val="sr-Latn-ME" w:eastAsia="sr-Latn-CS"/>
        </w:rPr>
        <w:t>, predloge i sugestije</w:t>
      </w:r>
      <w:r w:rsidRPr="0076731A">
        <w:rPr>
          <w:rFonts w:ascii="Arial" w:eastAsia="Times New Roman" w:hAnsi="Arial" w:cs="Arial"/>
          <w:sz w:val="24"/>
          <w:szCs w:val="24"/>
          <w:lang w:val="sr-Cyrl-CS" w:eastAsia="sr-Latn-CS"/>
        </w:rPr>
        <w:t xml:space="preserve"> u pisanoj formi dostaviti do </w:t>
      </w:r>
      <w:r>
        <w:rPr>
          <w:rFonts w:ascii="Arial" w:eastAsia="Times New Roman" w:hAnsi="Arial" w:cs="Arial"/>
          <w:sz w:val="24"/>
          <w:szCs w:val="24"/>
          <w:lang w:val="sr-Latn-ME" w:eastAsia="sr-Latn-CS"/>
        </w:rPr>
        <w:t>07</w:t>
      </w:r>
      <w:r>
        <w:rPr>
          <w:rFonts w:ascii="Arial" w:eastAsia="Times New Roman" w:hAnsi="Arial" w:cs="Arial"/>
          <w:sz w:val="24"/>
          <w:szCs w:val="24"/>
          <w:lang w:val="sr-Latn-CS" w:eastAsia="sr-Latn-CS"/>
        </w:rPr>
        <w:t>.04.2023</w:t>
      </w:r>
      <w:r w:rsidRPr="0076731A">
        <w:rPr>
          <w:rFonts w:ascii="Arial" w:eastAsia="Times New Roman" w:hAnsi="Arial" w:cs="Arial"/>
          <w:sz w:val="24"/>
          <w:szCs w:val="24"/>
          <w:lang w:val="sr-Cyrl-CS" w:eastAsia="sr-Latn-CS"/>
        </w:rPr>
        <w:t>.god</w:t>
      </w:r>
      <w:r w:rsidRPr="0076731A">
        <w:rPr>
          <w:rFonts w:ascii="Arial" w:eastAsia="Times New Roman" w:hAnsi="Arial" w:cs="Arial"/>
          <w:sz w:val="24"/>
          <w:szCs w:val="24"/>
          <w:lang w:val="sr-Latn-ME" w:eastAsia="sr-Latn-CS"/>
        </w:rPr>
        <w:t xml:space="preserve">ine preko Građanskog biroa Opštine Kotor ili putem e-maila </w:t>
      </w:r>
      <w:hyperlink r:id="rId9" w:history="1">
        <w:r w:rsidRPr="0076731A">
          <w:rPr>
            <w:rFonts w:ascii="Arial" w:eastAsia="Times New Roman" w:hAnsi="Arial" w:cs="Arial"/>
            <w:color w:val="0000FF" w:themeColor="hyperlink"/>
            <w:sz w:val="24"/>
            <w:szCs w:val="24"/>
            <w:u w:val="single"/>
            <w:lang w:val="sr-Latn-ME" w:eastAsia="sr-Latn-CS"/>
          </w:rPr>
          <w:t>urbanizam@kotor.me</w:t>
        </w:r>
      </w:hyperlink>
      <w:r w:rsidRPr="0076731A">
        <w:rPr>
          <w:rFonts w:ascii="Arial" w:eastAsia="Times New Roman" w:hAnsi="Arial" w:cs="Arial"/>
          <w:sz w:val="24"/>
          <w:szCs w:val="24"/>
          <w:lang w:val="sr-Latn-ME" w:eastAsia="sr-Latn-CS"/>
        </w:rPr>
        <w:t>.</w:t>
      </w:r>
    </w:p>
    <w:p w:rsidR="007418B2" w:rsidRPr="0076731A" w:rsidRDefault="007418B2" w:rsidP="007418B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Latn-ME" w:eastAsia="sr-Latn-CS"/>
        </w:rPr>
      </w:pPr>
    </w:p>
    <w:p w:rsidR="007418B2" w:rsidRPr="00753D24" w:rsidRDefault="007418B2" w:rsidP="007418B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Latn-ME" w:eastAsia="sr-Latn-CS"/>
        </w:rPr>
      </w:pPr>
      <w:r w:rsidRPr="0076731A">
        <w:rPr>
          <w:rFonts w:ascii="Arial" w:eastAsia="Times New Roman" w:hAnsi="Arial" w:cs="Arial"/>
          <w:sz w:val="24"/>
          <w:szCs w:val="24"/>
          <w:lang w:val="sr-Cyrl-CS" w:eastAsia="sr-Latn-CS"/>
        </w:rPr>
        <w:t xml:space="preserve">Izvještaj o </w:t>
      </w:r>
      <w:r w:rsidRPr="0076731A">
        <w:rPr>
          <w:rFonts w:ascii="Arial" w:eastAsia="Times New Roman" w:hAnsi="Arial" w:cs="Arial"/>
          <w:sz w:val="24"/>
          <w:szCs w:val="24"/>
          <w:lang w:val="sr-Latn-ME" w:eastAsia="sr-Latn-CS"/>
        </w:rPr>
        <w:t xml:space="preserve">sprovedenoj </w:t>
      </w:r>
      <w:r w:rsidRPr="0076731A">
        <w:rPr>
          <w:rFonts w:ascii="Arial" w:eastAsia="Times New Roman" w:hAnsi="Arial" w:cs="Arial"/>
          <w:sz w:val="24"/>
          <w:szCs w:val="24"/>
          <w:lang w:val="sr-Cyrl-CS" w:eastAsia="sr-Latn-CS"/>
        </w:rPr>
        <w:t xml:space="preserve">javnoj raspravi sačiniće Sekretarijat za urbanizam, </w:t>
      </w:r>
      <w:r>
        <w:rPr>
          <w:rFonts w:ascii="Arial" w:eastAsia="Times New Roman" w:hAnsi="Arial" w:cs="Arial"/>
          <w:sz w:val="24"/>
          <w:szCs w:val="24"/>
          <w:lang w:val="sr-Latn-ME" w:eastAsia="sr-Latn-CS"/>
        </w:rPr>
        <w:t>stanovanje i uređenje prostora.</w:t>
      </w:r>
      <w:bookmarkStart w:id="0" w:name="_GoBack"/>
      <w:bookmarkEnd w:id="0"/>
    </w:p>
    <w:p w:rsidR="007418B2" w:rsidRPr="0076731A" w:rsidRDefault="007418B2" w:rsidP="007418B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Latn-ME" w:eastAsia="sr-Latn-CS"/>
        </w:rPr>
      </w:pPr>
    </w:p>
    <w:p w:rsidR="007418B2" w:rsidRPr="0076731A" w:rsidRDefault="007418B2" w:rsidP="007418B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Latn-ME" w:eastAsia="sr-Latn-CS"/>
        </w:rPr>
      </w:pPr>
      <w:r w:rsidRPr="0076731A">
        <w:rPr>
          <w:rFonts w:ascii="Arial" w:eastAsia="Times New Roman" w:hAnsi="Arial" w:cs="Arial"/>
          <w:sz w:val="24"/>
          <w:szCs w:val="24"/>
          <w:lang w:val="sr-Cyrl-CS" w:eastAsia="sr-Latn-CS"/>
        </w:rPr>
        <w:t xml:space="preserve">Dodatna objašnjenja i informacije u vezi javne rasprave mogu se dobiti na telefon broj: 032/325-868 i 325-860, lokal </w:t>
      </w:r>
      <w:r w:rsidRPr="0076731A">
        <w:rPr>
          <w:rFonts w:ascii="Arial" w:eastAsia="Times New Roman" w:hAnsi="Arial" w:cs="Arial"/>
          <w:sz w:val="24"/>
          <w:szCs w:val="24"/>
          <w:lang w:val="sr-Latn-ME" w:eastAsia="sr-Latn-CS"/>
        </w:rPr>
        <w:t>124 i 125</w:t>
      </w:r>
      <w:r w:rsidRPr="0076731A">
        <w:rPr>
          <w:rFonts w:ascii="Arial" w:eastAsia="Times New Roman" w:hAnsi="Arial" w:cs="Arial"/>
          <w:sz w:val="24"/>
          <w:szCs w:val="24"/>
          <w:lang w:val="sr-Cyrl-CS" w:eastAsia="sr-Latn-CS"/>
        </w:rPr>
        <w:t xml:space="preserve"> kod Sekretarijata  za urbanizam, </w:t>
      </w:r>
      <w:r>
        <w:rPr>
          <w:rFonts w:ascii="Arial" w:eastAsia="Times New Roman" w:hAnsi="Arial" w:cs="Arial"/>
          <w:sz w:val="24"/>
          <w:szCs w:val="24"/>
          <w:lang w:val="sr-Latn-ME" w:eastAsia="sr-Latn-CS"/>
        </w:rPr>
        <w:t>stanovanje i uređenje prostora</w:t>
      </w:r>
      <w:r w:rsidRPr="0076731A">
        <w:rPr>
          <w:rFonts w:ascii="Arial" w:eastAsia="Times New Roman" w:hAnsi="Arial" w:cs="Arial"/>
          <w:sz w:val="24"/>
          <w:szCs w:val="24"/>
          <w:lang w:val="sr-Cyrl-CS" w:eastAsia="sr-Latn-CS"/>
        </w:rPr>
        <w:t xml:space="preserve"> Opštine Kotor.</w:t>
      </w:r>
    </w:p>
    <w:p w:rsidR="007418B2" w:rsidRPr="0076731A" w:rsidRDefault="007418B2" w:rsidP="007418B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Latn-CS" w:eastAsia="sr-Latn-CS"/>
        </w:rPr>
      </w:pPr>
    </w:p>
    <w:p w:rsidR="007418B2" w:rsidRPr="0076731A" w:rsidRDefault="007418B2" w:rsidP="007418B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Latn-CS" w:eastAsia="sr-Latn-CS"/>
        </w:rPr>
      </w:pPr>
    </w:p>
    <w:p w:rsidR="007418B2" w:rsidRPr="0076731A" w:rsidRDefault="007418B2" w:rsidP="007418B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Latn-CS" w:eastAsia="sr-Latn-CS"/>
        </w:rPr>
      </w:pPr>
    </w:p>
    <w:p w:rsidR="007418B2" w:rsidRPr="0076731A" w:rsidRDefault="007418B2" w:rsidP="007418B2">
      <w:pPr>
        <w:spacing w:after="0" w:line="240" w:lineRule="auto"/>
        <w:jc w:val="center"/>
        <w:rPr>
          <w:rFonts w:ascii="Arial" w:eastAsia="Times New Roman" w:hAnsi="Arial" w:cs="Arial"/>
          <w:b/>
          <w:lang w:val="sr-Latn-ME" w:eastAsia="sr-Latn-CS"/>
        </w:rPr>
      </w:pPr>
      <w:r w:rsidRPr="0076731A">
        <w:rPr>
          <w:rFonts w:ascii="Arial" w:eastAsia="Times New Roman" w:hAnsi="Arial" w:cs="Arial"/>
          <w:b/>
          <w:lang w:val="sr-Latn-ME" w:eastAsia="sr-Latn-CS"/>
        </w:rPr>
        <w:t>SEKRETARIJAT ZA URBANIZAM,</w:t>
      </w:r>
    </w:p>
    <w:p w:rsidR="007418B2" w:rsidRPr="0076731A" w:rsidRDefault="007418B2" w:rsidP="007418B2">
      <w:pPr>
        <w:spacing w:after="0" w:line="240" w:lineRule="auto"/>
        <w:jc w:val="center"/>
        <w:rPr>
          <w:rFonts w:ascii="Arial" w:eastAsia="Times New Roman" w:hAnsi="Arial" w:cs="Arial"/>
          <w:b/>
          <w:i/>
          <w:lang w:val="sr-Latn-ME" w:eastAsia="sr-Latn-CS"/>
        </w:rPr>
      </w:pPr>
      <w:r>
        <w:rPr>
          <w:rFonts w:ascii="Arial" w:eastAsia="Times New Roman" w:hAnsi="Arial" w:cs="Arial"/>
          <w:b/>
          <w:lang w:val="sr-Latn-ME" w:eastAsia="sr-Latn-CS"/>
        </w:rPr>
        <w:t>STANOVANJE I UREĐENJE PROSTORA</w:t>
      </w:r>
    </w:p>
    <w:p w:rsidR="007418B2" w:rsidRPr="0076731A" w:rsidRDefault="007418B2" w:rsidP="007418B2">
      <w:pPr>
        <w:rPr>
          <w:rFonts w:ascii="Arial" w:hAnsi="Arial" w:cs="Arial"/>
          <w:lang w:val="sr-Latn-ME"/>
        </w:rPr>
      </w:pPr>
    </w:p>
    <w:p w:rsidR="007418B2" w:rsidRPr="0076731A" w:rsidRDefault="007418B2" w:rsidP="007418B2">
      <w:pPr>
        <w:rPr>
          <w:rFonts w:ascii="Arial" w:hAnsi="Arial" w:cs="Arial"/>
          <w:lang w:val="sr-Latn-ME"/>
        </w:rPr>
      </w:pPr>
    </w:p>
    <w:p w:rsidR="007418B2" w:rsidRPr="0076731A" w:rsidRDefault="007418B2" w:rsidP="007418B2">
      <w:pPr>
        <w:rPr>
          <w:rFonts w:ascii="Arial" w:hAnsi="Arial" w:cs="Arial"/>
        </w:rPr>
      </w:pPr>
    </w:p>
    <w:p w:rsidR="0006191C" w:rsidRDefault="00022B1E"/>
    <w:sectPr w:rsidR="0006191C" w:rsidSect="00A26A01">
      <w:footerReference w:type="default" r:id="rId10"/>
      <w:headerReference w:type="first" r:id="rId11"/>
      <w:footerReference w:type="first" r:id="rId12"/>
      <w:pgSz w:w="11906" w:h="16838"/>
      <w:pgMar w:top="851" w:right="1558" w:bottom="851" w:left="87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B1E" w:rsidRDefault="00022B1E">
      <w:pPr>
        <w:spacing w:after="0" w:line="240" w:lineRule="auto"/>
      </w:pPr>
      <w:r>
        <w:separator/>
      </w:r>
    </w:p>
  </w:endnote>
  <w:endnote w:type="continuationSeparator" w:id="0">
    <w:p w:rsidR="00022B1E" w:rsidRDefault="00022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E00002AF" w:usb1="5000E07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92A" w:rsidRDefault="007418B2">
    <w:pPr>
      <w:ind w:left="-142"/>
      <w:jc w:val="center"/>
      <w:rPr>
        <w:rFonts w:ascii="Minion Pro" w:hAnsi="Minion Pro" w:cs="Minion Pro"/>
        <w:sz w:val="16"/>
        <w:szCs w:val="16"/>
        <w:lang w:val="de-DE"/>
      </w:rPr>
    </w:pPr>
    <w:bookmarkStart w:id="1" w:name="_Hlk511213127"/>
    <w:bookmarkStart w:id="2" w:name="_Hlk511213128"/>
    <w:r>
      <w:rPr>
        <w:lang w:val="de-DE"/>
      </w:rPr>
      <w:t>________________________________________________________________________________________</w:t>
    </w:r>
  </w:p>
  <w:p w:rsidR="00B0592A" w:rsidRDefault="007418B2">
    <w:pPr>
      <w:jc w:val="center"/>
      <w:rPr>
        <w:lang w:val="de-DE"/>
      </w:rPr>
    </w:pPr>
    <w:r>
      <w:rPr>
        <w:rFonts w:ascii="Minion Pro" w:hAnsi="Minion Pro" w:cs="Minion Pro"/>
        <w:sz w:val="16"/>
        <w:szCs w:val="16"/>
        <w:lang w:val="de-DE"/>
      </w:rPr>
      <w:t>Stari grad 317 · 85330 Kotor · tel. +382(0)</w:t>
    </w:r>
    <w:r w:rsidRPr="001935E4">
      <w:rPr>
        <w:rFonts w:ascii="Minion Pro" w:hAnsi="Minion Pro" w:cs="Minion Pro"/>
        <w:sz w:val="16"/>
        <w:szCs w:val="16"/>
        <w:lang w:val="de-DE"/>
      </w:rPr>
      <w:t>32</w:t>
    </w:r>
    <w:r>
      <w:rPr>
        <w:rFonts w:ascii="Minion Pro" w:hAnsi="Minion Pro" w:cs="Minion Pro"/>
        <w:sz w:val="16"/>
        <w:szCs w:val="16"/>
        <w:lang w:val="de-DE"/>
      </w:rPr>
      <w:t>-</w:t>
    </w:r>
    <w:r w:rsidRPr="00792220">
      <w:rPr>
        <w:rFonts w:ascii="Minion Pro" w:hAnsi="Minion Pro" w:cs="Minion Pro"/>
        <w:sz w:val="16"/>
        <w:szCs w:val="16"/>
        <w:lang w:val="de-DE"/>
      </w:rPr>
      <w:t>325-863</w:t>
    </w:r>
    <w:r>
      <w:rPr>
        <w:rFonts w:ascii="Minion Pro" w:hAnsi="Minion Pro" w:cs="Minion Pro"/>
        <w:sz w:val="16"/>
        <w:szCs w:val="16"/>
        <w:lang w:val="de-DE"/>
      </w:rPr>
      <w:t xml:space="preserve"> · fax. +382(</w:t>
    </w:r>
    <w:r w:rsidRPr="00511442">
      <w:rPr>
        <w:rFonts w:ascii="Minion Pro" w:hAnsi="Minion Pro" w:cs="Minion Pro"/>
        <w:sz w:val="16"/>
        <w:szCs w:val="16"/>
        <w:lang w:val="de-DE"/>
      </w:rPr>
      <w:t>0</w:t>
    </w:r>
    <w:r>
      <w:rPr>
        <w:rFonts w:ascii="Minion Pro" w:hAnsi="Minion Pro" w:cs="Minion Pro"/>
        <w:sz w:val="16"/>
        <w:szCs w:val="16"/>
        <w:lang w:val="de-DE"/>
      </w:rPr>
      <w:t>)</w:t>
    </w:r>
    <w:r w:rsidRPr="00511442">
      <w:rPr>
        <w:rFonts w:ascii="Minion Pro" w:hAnsi="Minion Pro" w:cs="Minion Pro"/>
        <w:sz w:val="16"/>
        <w:szCs w:val="16"/>
        <w:lang w:val="de-DE"/>
      </w:rPr>
      <w:t>32</w:t>
    </w:r>
    <w:r>
      <w:rPr>
        <w:rFonts w:ascii="Minion Pro" w:hAnsi="Minion Pro" w:cs="Minion Pro"/>
        <w:sz w:val="16"/>
        <w:szCs w:val="16"/>
        <w:lang w:val="de-DE"/>
      </w:rPr>
      <w:t>-</w:t>
    </w:r>
    <w:r w:rsidRPr="00511442">
      <w:rPr>
        <w:rFonts w:ascii="Minion Pro" w:hAnsi="Minion Pro" w:cs="Minion Pro"/>
        <w:sz w:val="16"/>
        <w:szCs w:val="16"/>
        <w:lang w:val="de-DE"/>
      </w:rPr>
      <w:t>325-863</w:t>
    </w:r>
    <w:r w:rsidRPr="001935E4">
      <w:rPr>
        <w:rFonts w:ascii="Minion Pro" w:hAnsi="Minion Pro" w:cs="Minion Pro"/>
        <w:sz w:val="16"/>
        <w:szCs w:val="16"/>
        <w:lang w:val="de-DE"/>
      </w:rPr>
      <w:t xml:space="preserve"> </w:t>
    </w:r>
    <w:r>
      <w:rPr>
        <w:rFonts w:ascii="Minion Pro" w:hAnsi="Minion Pro" w:cs="Minion Pro"/>
        <w:sz w:val="16"/>
        <w:szCs w:val="16"/>
        <w:lang w:val="de-DE"/>
      </w:rPr>
      <w:t>· urbanizam</w:t>
    </w:r>
    <w:r w:rsidRPr="00E835AE">
      <w:rPr>
        <w:rFonts w:ascii="Minion Pro" w:hAnsi="Minion Pro" w:cs="Minion Pro"/>
        <w:sz w:val="16"/>
        <w:szCs w:val="16"/>
        <w:lang w:val="de-DE"/>
      </w:rPr>
      <w:t xml:space="preserve">@kotor.me </w:t>
    </w:r>
    <w:r>
      <w:rPr>
        <w:rFonts w:ascii="Minion Pro" w:hAnsi="Minion Pro" w:cs="Minion Pro"/>
        <w:sz w:val="16"/>
        <w:szCs w:val="16"/>
        <w:lang w:val="de-DE"/>
      </w:rPr>
      <w:t>· www.kotor.me</w:t>
    </w:r>
    <w:bookmarkEnd w:id="1"/>
    <w:bookmarkEnd w:id="2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6BE4" w:rsidRPr="004D6BE4" w:rsidRDefault="00022B1E" w:rsidP="004D6BE4">
    <w:pPr>
      <w:jc w:val="center"/>
      <w:rPr>
        <w:lang w:val="de-D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B1E" w:rsidRDefault="00022B1E">
      <w:pPr>
        <w:spacing w:after="0" w:line="240" w:lineRule="auto"/>
      </w:pPr>
      <w:r>
        <w:separator/>
      </w:r>
    </w:p>
  </w:footnote>
  <w:footnote w:type="continuationSeparator" w:id="0">
    <w:p w:rsidR="00022B1E" w:rsidRDefault="00022B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6BE4" w:rsidRPr="008F5236" w:rsidRDefault="00022B1E" w:rsidP="008F5236">
    <w:pPr>
      <w:rPr>
        <w:lang w:val="sr-Latn-CS"/>
      </w:rPr>
    </w:pPr>
  </w:p>
  <w:p w:rsidR="004D6BE4" w:rsidRDefault="00022B1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8B2"/>
    <w:rsid w:val="00022B1E"/>
    <w:rsid w:val="000E05CB"/>
    <w:rsid w:val="001C7767"/>
    <w:rsid w:val="00384E03"/>
    <w:rsid w:val="007418B2"/>
    <w:rsid w:val="00753D24"/>
    <w:rsid w:val="00D21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8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418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418B2"/>
  </w:style>
  <w:style w:type="paragraph" w:styleId="BalloonText">
    <w:name w:val="Balloon Text"/>
    <w:basedOn w:val="Normal"/>
    <w:link w:val="BalloonTextChar"/>
    <w:uiPriority w:val="99"/>
    <w:semiHidden/>
    <w:unhideWhenUsed/>
    <w:rsid w:val="007418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18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8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418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418B2"/>
  </w:style>
  <w:style w:type="paragraph" w:styleId="BalloonText">
    <w:name w:val="Balloon Text"/>
    <w:basedOn w:val="Normal"/>
    <w:link w:val="BalloonTextChar"/>
    <w:uiPriority w:val="99"/>
    <w:semiHidden/>
    <w:unhideWhenUsed/>
    <w:rsid w:val="007418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18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tor.m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urbanizam@kotor.m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294</Words>
  <Characters>1679</Characters>
  <Application>Microsoft Office Word</Application>
  <DocSecurity>0</DocSecurity>
  <Lines>13</Lines>
  <Paragraphs>3</Paragraphs>
  <ScaleCrop>false</ScaleCrop>
  <Company/>
  <LinksUpToDate>false</LinksUpToDate>
  <CharactersWithSpaces>1970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Samardzic</dc:creator>
  <cp:lastModifiedBy>Jelena Samardzic</cp:lastModifiedBy>
  <cp:revision>3</cp:revision>
  <dcterms:created xsi:type="dcterms:W3CDTF">2023-03-23T06:05:00Z</dcterms:created>
  <dcterms:modified xsi:type="dcterms:W3CDTF">2023-03-23T09:10:00Z</dcterms:modified>
</cp:coreProperties>
</file>