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F7" w:rsidRPr="003939F7" w:rsidRDefault="003939F7" w:rsidP="003939F7">
      <w:pPr>
        <w:pStyle w:val="Standard"/>
        <w:jc w:val="right"/>
        <w:rPr>
          <w:rFonts w:ascii="Arial" w:hAnsi="Arial"/>
        </w:rPr>
      </w:pPr>
      <w:r w:rsidRPr="003939F7">
        <w:rPr>
          <w:rFonts w:ascii="Arial" w:hAnsi="Arial"/>
        </w:rPr>
        <w:t xml:space="preserve"> </w:t>
      </w:r>
      <w:r w:rsidRPr="003939F7">
        <w:rPr>
          <w:rFonts w:ascii="Arial" w:hAnsi="Arial"/>
          <w:b/>
        </w:rPr>
        <w:t xml:space="preserve">                                                                                                              NACRT</w:t>
      </w:r>
    </w:p>
    <w:p w:rsidR="003939F7" w:rsidRPr="003939F7" w:rsidRDefault="003939F7" w:rsidP="003939F7">
      <w:pPr>
        <w:pStyle w:val="Standard"/>
        <w:jc w:val="both"/>
        <w:rPr>
          <w:rFonts w:ascii="Arial" w:hAnsi="Arial"/>
        </w:rPr>
      </w:pP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r w:rsidRPr="003939F7">
        <w:rPr>
          <w:rFonts w:ascii="Arial" w:hAnsi="Arial"/>
        </w:rPr>
        <w:t xml:space="preserve">Na </w:t>
      </w:r>
      <w:proofErr w:type="spellStart"/>
      <w:r w:rsidRPr="003939F7">
        <w:rPr>
          <w:rFonts w:ascii="Arial" w:hAnsi="Arial"/>
        </w:rPr>
        <w:t>osnovu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člana</w:t>
      </w:r>
      <w:proofErr w:type="spellEnd"/>
      <w:r w:rsidRPr="003939F7">
        <w:rPr>
          <w:rFonts w:ascii="Arial" w:hAnsi="Arial"/>
        </w:rPr>
        <w:t xml:space="preserve"> 3 </w:t>
      </w:r>
      <w:proofErr w:type="spellStart"/>
      <w:r w:rsidRPr="003939F7">
        <w:rPr>
          <w:rFonts w:ascii="Arial" w:hAnsi="Arial"/>
        </w:rPr>
        <w:t>stava</w:t>
      </w:r>
      <w:proofErr w:type="spellEnd"/>
      <w:r w:rsidRPr="003939F7">
        <w:rPr>
          <w:rFonts w:ascii="Arial" w:hAnsi="Arial"/>
        </w:rPr>
        <w:t xml:space="preserve"> 1 </w:t>
      </w:r>
      <w:proofErr w:type="spellStart"/>
      <w:r w:rsidRPr="003939F7">
        <w:rPr>
          <w:rFonts w:ascii="Arial" w:hAnsi="Arial"/>
        </w:rPr>
        <w:t>tačke</w:t>
      </w:r>
      <w:proofErr w:type="spellEnd"/>
      <w:r w:rsidRPr="003939F7">
        <w:rPr>
          <w:rFonts w:ascii="Arial" w:hAnsi="Arial"/>
        </w:rPr>
        <w:t xml:space="preserve"> 1, </w:t>
      </w:r>
      <w:proofErr w:type="spellStart"/>
      <w:r w:rsidRPr="003939F7">
        <w:rPr>
          <w:rFonts w:ascii="Arial" w:hAnsi="Arial"/>
        </w:rPr>
        <w:t>člana</w:t>
      </w:r>
      <w:proofErr w:type="spellEnd"/>
      <w:r w:rsidRPr="003939F7">
        <w:rPr>
          <w:rFonts w:ascii="Arial" w:hAnsi="Arial"/>
        </w:rPr>
        <w:t xml:space="preserve"> 4, </w:t>
      </w:r>
      <w:proofErr w:type="spellStart"/>
      <w:r w:rsidRPr="003939F7">
        <w:rPr>
          <w:rFonts w:ascii="Arial" w:hAnsi="Arial"/>
        </w:rPr>
        <w:t>stava</w:t>
      </w:r>
      <w:proofErr w:type="spellEnd"/>
      <w:r w:rsidRPr="003939F7">
        <w:rPr>
          <w:rFonts w:ascii="Arial" w:hAnsi="Arial"/>
        </w:rPr>
        <w:t xml:space="preserve"> 2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člana</w:t>
      </w:r>
      <w:proofErr w:type="spellEnd"/>
      <w:r w:rsidRPr="003939F7">
        <w:rPr>
          <w:rFonts w:ascii="Arial" w:hAnsi="Arial"/>
        </w:rPr>
        <w:t xml:space="preserve"> 5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 xml:space="preserve"> o </w:t>
      </w:r>
      <w:proofErr w:type="spellStart"/>
      <w:r w:rsidRPr="003939F7">
        <w:rPr>
          <w:rFonts w:ascii="Arial" w:hAnsi="Arial"/>
        </w:rPr>
        <w:t>izgradnji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lokalnih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objekata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opšteg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interesa</w:t>
      </w:r>
      <w:proofErr w:type="spellEnd"/>
      <w:r w:rsidRPr="003939F7">
        <w:rPr>
          <w:rFonts w:ascii="Arial" w:hAnsi="Arial"/>
        </w:rPr>
        <w:t xml:space="preserve"> („</w:t>
      </w:r>
      <w:proofErr w:type="spellStart"/>
      <w:r w:rsidRPr="003939F7">
        <w:rPr>
          <w:rFonts w:ascii="Arial" w:hAnsi="Arial"/>
        </w:rPr>
        <w:t>Sl.list</w:t>
      </w:r>
      <w:proofErr w:type="spellEnd"/>
      <w:r w:rsidRPr="003939F7">
        <w:rPr>
          <w:rFonts w:ascii="Arial" w:hAnsi="Arial"/>
        </w:rPr>
        <w:t xml:space="preserve"> CG – </w:t>
      </w:r>
      <w:proofErr w:type="spellStart"/>
      <w:r w:rsidRPr="003939F7">
        <w:rPr>
          <w:rFonts w:ascii="Arial" w:hAnsi="Arial"/>
        </w:rPr>
        <w:t>opštinski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propisi</w:t>
      </w:r>
      <w:proofErr w:type="spellEnd"/>
      <w:r w:rsidRPr="003939F7">
        <w:rPr>
          <w:rFonts w:ascii="Arial" w:hAnsi="Arial"/>
        </w:rPr>
        <w:t xml:space="preserve">“, </w:t>
      </w:r>
      <w:proofErr w:type="spellStart"/>
      <w:r w:rsidRPr="003939F7">
        <w:rPr>
          <w:rFonts w:ascii="Arial" w:hAnsi="Arial"/>
        </w:rPr>
        <w:t>broj</w:t>
      </w:r>
      <w:proofErr w:type="spellEnd"/>
      <w:r w:rsidRPr="003939F7">
        <w:rPr>
          <w:rFonts w:ascii="Arial" w:hAnsi="Arial"/>
        </w:rPr>
        <w:t xml:space="preserve"> 14/22, 59/22, 30/23), </w:t>
      </w:r>
      <w:proofErr w:type="spellStart"/>
      <w:r w:rsidRPr="003939F7">
        <w:rPr>
          <w:rFonts w:ascii="Arial" w:hAnsi="Arial"/>
        </w:rPr>
        <w:t>člana</w:t>
      </w:r>
      <w:proofErr w:type="spellEnd"/>
      <w:r w:rsidRPr="003939F7">
        <w:rPr>
          <w:rFonts w:ascii="Arial" w:hAnsi="Arial"/>
        </w:rPr>
        <w:t xml:space="preserve"> 38 </w:t>
      </w:r>
      <w:proofErr w:type="spellStart"/>
      <w:r w:rsidRPr="003939F7">
        <w:rPr>
          <w:rFonts w:ascii="Arial" w:hAnsi="Arial"/>
        </w:rPr>
        <w:t>Zakona</w:t>
      </w:r>
      <w:proofErr w:type="spellEnd"/>
      <w:r w:rsidRPr="003939F7">
        <w:rPr>
          <w:rFonts w:ascii="Arial" w:hAnsi="Arial"/>
        </w:rPr>
        <w:t xml:space="preserve"> o </w:t>
      </w:r>
      <w:proofErr w:type="spellStart"/>
      <w:r w:rsidRPr="003939F7">
        <w:rPr>
          <w:rFonts w:ascii="Arial" w:hAnsi="Arial"/>
        </w:rPr>
        <w:t>lokalnoj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samoupravi</w:t>
      </w:r>
      <w:proofErr w:type="spellEnd"/>
      <w:r w:rsidRPr="003939F7">
        <w:rPr>
          <w:rFonts w:ascii="Arial" w:hAnsi="Arial"/>
        </w:rPr>
        <w:t xml:space="preserve"> (“</w:t>
      </w:r>
      <w:proofErr w:type="spellStart"/>
      <w:r w:rsidRPr="003939F7">
        <w:rPr>
          <w:rFonts w:ascii="Arial" w:hAnsi="Arial"/>
        </w:rPr>
        <w:t>Sl.list</w:t>
      </w:r>
      <w:proofErr w:type="spellEnd"/>
      <w:r w:rsidRPr="003939F7">
        <w:rPr>
          <w:rFonts w:ascii="Arial" w:hAnsi="Arial"/>
        </w:rPr>
        <w:t xml:space="preserve"> CG” br. 02/18, 34/19, 38/20, 50/22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84/22)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člana</w:t>
      </w:r>
      <w:proofErr w:type="spellEnd"/>
      <w:r w:rsidRPr="003939F7">
        <w:rPr>
          <w:rFonts w:ascii="Arial" w:hAnsi="Arial"/>
        </w:rPr>
        <w:t xml:space="preserve"> 36 </w:t>
      </w:r>
      <w:proofErr w:type="spellStart"/>
      <w:r w:rsidRPr="003939F7">
        <w:rPr>
          <w:rFonts w:ascii="Arial" w:hAnsi="Arial"/>
        </w:rPr>
        <w:t>Statuta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Opštine</w:t>
      </w:r>
      <w:proofErr w:type="spellEnd"/>
      <w:r w:rsidRPr="003939F7">
        <w:rPr>
          <w:rFonts w:ascii="Arial" w:hAnsi="Arial"/>
        </w:rPr>
        <w:t xml:space="preserve"> Kotor ("Sl. list CG – </w:t>
      </w:r>
      <w:proofErr w:type="spellStart"/>
      <w:r w:rsidRPr="003939F7">
        <w:rPr>
          <w:rFonts w:ascii="Arial" w:hAnsi="Arial"/>
        </w:rPr>
        <w:t>opštinski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propisi</w:t>
      </w:r>
      <w:proofErr w:type="spellEnd"/>
      <w:r w:rsidRPr="003939F7">
        <w:rPr>
          <w:rFonts w:ascii="Arial" w:hAnsi="Arial"/>
        </w:rPr>
        <w:t xml:space="preserve">" br. 37/19), </w:t>
      </w:r>
      <w:proofErr w:type="spellStart"/>
      <w:r w:rsidRPr="003939F7">
        <w:rPr>
          <w:rFonts w:ascii="Arial" w:hAnsi="Arial"/>
        </w:rPr>
        <w:t>Skupština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Opštine</w:t>
      </w:r>
      <w:proofErr w:type="spellEnd"/>
      <w:r w:rsidRPr="003939F7">
        <w:rPr>
          <w:rFonts w:ascii="Arial" w:hAnsi="Arial"/>
        </w:rPr>
        <w:t xml:space="preserve"> Kotor, </w:t>
      </w:r>
      <w:proofErr w:type="spellStart"/>
      <w:r w:rsidRPr="003939F7">
        <w:rPr>
          <w:rFonts w:ascii="Arial" w:hAnsi="Arial"/>
        </w:rPr>
        <w:t>na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sjednici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održanoj</w:t>
      </w:r>
      <w:proofErr w:type="spellEnd"/>
      <w:r w:rsidRPr="003939F7">
        <w:rPr>
          <w:rFonts w:ascii="Arial" w:hAnsi="Arial"/>
        </w:rPr>
        <w:t xml:space="preserve"> dana _________2023.godine, </w:t>
      </w:r>
      <w:proofErr w:type="spellStart"/>
      <w:r w:rsidRPr="003939F7">
        <w:rPr>
          <w:rFonts w:ascii="Arial" w:hAnsi="Arial"/>
        </w:rPr>
        <w:t>donijela</w:t>
      </w:r>
      <w:proofErr w:type="spellEnd"/>
      <w:r w:rsidRPr="003939F7">
        <w:rPr>
          <w:rFonts w:ascii="Arial" w:hAnsi="Arial"/>
        </w:rPr>
        <w:t xml:space="preserve"> je</w:t>
      </w:r>
    </w:p>
    <w:p w:rsidR="003939F7" w:rsidRPr="003939F7" w:rsidRDefault="003939F7" w:rsidP="003939F7">
      <w:pPr>
        <w:pStyle w:val="NoSpacing"/>
        <w:jc w:val="center"/>
        <w:rPr>
          <w:rFonts w:ascii="Arial" w:hAnsi="Arial" w:cs="Arial"/>
          <w:b/>
          <w:szCs w:val="24"/>
        </w:rPr>
      </w:pPr>
      <w:r w:rsidRPr="003939F7">
        <w:rPr>
          <w:rFonts w:ascii="Arial" w:hAnsi="Arial" w:cs="Arial"/>
          <w:b/>
          <w:szCs w:val="24"/>
        </w:rPr>
        <w:t>O D L U K U</w:t>
      </w:r>
    </w:p>
    <w:p w:rsidR="003939F7" w:rsidRPr="003939F7" w:rsidRDefault="003939F7" w:rsidP="003939F7">
      <w:pPr>
        <w:pStyle w:val="NoSpacing"/>
        <w:jc w:val="center"/>
        <w:rPr>
          <w:rFonts w:ascii="Arial" w:hAnsi="Arial" w:cs="Arial"/>
          <w:b/>
          <w:szCs w:val="24"/>
        </w:rPr>
      </w:pPr>
      <w:r w:rsidRPr="003939F7">
        <w:rPr>
          <w:rFonts w:ascii="Arial" w:hAnsi="Arial" w:cs="Arial"/>
          <w:b/>
          <w:szCs w:val="24"/>
        </w:rPr>
        <w:t xml:space="preserve">o </w:t>
      </w:r>
      <w:proofErr w:type="spellStart"/>
      <w:r w:rsidRPr="003939F7">
        <w:rPr>
          <w:rFonts w:ascii="Arial" w:hAnsi="Arial" w:cs="Arial"/>
          <w:b/>
          <w:szCs w:val="24"/>
        </w:rPr>
        <w:t>utvrđivanju</w:t>
      </w:r>
      <w:proofErr w:type="spellEnd"/>
      <w:r w:rsidRPr="003939F7">
        <w:rPr>
          <w:rFonts w:ascii="Arial" w:hAnsi="Arial" w:cs="Arial"/>
          <w:b/>
          <w:szCs w:val="24"/>
        </w:rPr>
        <w:t xml:space="preserve"> </w:t>
      </w:r>
      <w:proofErr w:type="spellStart"/>
      <w:r w:rsidRPr="003939F7">
        <w:rPr>
          <w:rFonts w:ascii="Arial" w:hAnsi="Arial" w:cs="Arial"/>
          <w:b/>
          <w:szCs w:val="24"/>
        </w:rPr>
        <w:t>lokacije</w:t>
      </w:r>
      <w:proofErr w:type="spellEnd"/>
      <w:r w:rsidRPr="003939F7">
        <w:rPr>
          <w:rFonts w:ascii="Arial" w:hAnsi="Arial" w:cs="Arial"/>
          <w:b/>
          <w:szCs w:val="24"/>
        </w:rPr>
        <w:t xml:space="preserve"> </w:t>
      </w:r>
      <w:proofErr w:type="spellStart"/>
      <w:r w:rsidRPr="003939F7">
        <w:rPr>
          <w:rFonts w:ascii="Arial" w:hAnsi="Arial" w:cs="Arial"/>
          <w:b/>
          <w:szCs w:val="24"/>
        </w:rPr>
        <w:t>za</w:t>
      </w:r>
      <w:proofErr w:type="spellEnd"/>
      <w:r w:rsidRPr="003939F7">
        <w:rPr>
          <w:rFonts w:ascii="Arial" w:hAnsi="Arial" w:cs="Arial"/>
          <w:b/>
          <w:szCs w:val="24"/>
        </w:rPr>
        <w:t xml:space="preserve"> </w:t>
      </w:r>
      <w:proofErr w:type="spellStart"/>
      <w:r w:rsidRPr="003939F7">
        <w:rPr>
          <w:rFonts w:ascii="Arial" w:hAnsi="Arial" w:cs="Arial"/>
          <w:b/>
          <w:szCs w:val="24"/>
        </w:rPr>
        <w:t>izgradnju</w:t>
      </w:r>
      <w:proofErr w:type="spellEnd"/>
      <w:r>
        <w:rPr>
          <w:rFonts w:ascii="Arial" w:hAnsi="Arial" w:cs="Arial"/>
          <w:b/>
          <w:szCs w:val="24"/>
        </w:rPr>
        <w:t>/</w:t>
      </w:r>
      <w:bookmarkStart w:id="0" w:name="_GoBack"/>
      <w:bookmarkEnd w:id="0"/>
      <w:proofErr w:type="spellStart"/>
      <w:r>
        <w:rPr>
          <w:rFonts w:ascii="Arial" w:hAnsi="Arial" w:cs="Arial"/>
          <w:b/>
          <w:szCs w:val="24"/>
        </w:rPr>
        <w:t>rekonstrukciju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ulice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od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magistrale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kod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pothodnika</w:t>
      </w:r>
      <w:proofErr w:type="spellEnd"/>
      <w:r>
        <w:rPr>
          <w:rFonts w:ascii="Arial" w:hAnsi="Arial" w:cs="Arial"/>
          <w:b/>
          <w:szCs w:val="24"/>
        </w:rPr>
        <w:t xml:space="preserve"> u </w:t>
      </w:r>
      <w:proofErr w:type="spellStart"/>
      <w:r>
        <w:rPr>
          <w:rFonts w:ascii="Arial" w:hAnsi="Arial" w:cs="Arial"/>
          <w:b/>
          <w:szCs w:val="24"/>
        </w:rPr>
        <w:t>Dobroti</w:t>
      </w:r>
      <w:proofErr w:type="spellEnd"/>
      <w:r>
        <w:rPr>
          <w:rFonts w:ascii="Arial" w:hAnsi="Arial" w:cs="Arial"/>
          <w:b/>
          <w:szCs w:val="24"/>
        </w:rPr>
        <w:t xml:space="preserve"> do </w:t>
      </w:r>
      <w:proofErr w:type="spellStart"/>
      <w:r>
        <w:rPr>
          <w:rFonts w:ascii="Arial" w:hAnsi="Arial" w:cs="Arial"/>
          <w:b/>
          <w:szCs w:val="24"/>
        </w:rPr>
        <w:t>raskrsnice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iznad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apoteke</w:t>
      </w:r>
      <w:proofErr w:type="spellEnd"/>
      <w:r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Milošević</w:t>
      </w:r>
      <w:proofErr w:type="spellEnd"/>
      <w:r>
        <w:rPr>
          <w:rFonts w:ascii="Arial" w:hAnsi="Arial" w:cs="Arial"/>
          <w:b/>
          <w:szCs w:val="24"/>
        </w:rPr>
        <w:t xml:space="preserve"> u </w:t>
      </w:r>
      <w:proofErr w:type="spellStart"/>
      <w:r>
        <w:rPr>
          <w:rFonts w:ascii="Arial" w:hAnsi="Arial" w:cs="Arial"/>
          <w:b/>
          <w:szCs w:val="24"/>
        </w:rPr>
        <w:t>Dobroti</w:t>
      </w:r>
      <w:proofErr w:type="spellEnd"/>
      <w:r>
        <w:rPr>
          <w:rFonts w:ascii="Arial" w:hAnsi="Arial" w:cs="Arial"/>
          <w:b/>
          <w:szCs w:val="24"/>
        </w:rPr>
        <w:t xml:space="preserve">, </w:t>
      </w:r>
      <w:proofErr w:type="spellStart"/>
      <w:r>
        <w:rPr>
          <w:rFonts w:ascii="Arial" w:hAnsi="Arial" w:cs="Arial"/>
          <w:b/>
          <w:szCs w:val="24"/>
        </w:rPr>
        <w:t>na</w:t>
      </w:r>
      <w:proofErr w:type="spellEnd"/>
      <w:r>
        <w:rPr>
          <w:rFonts w:ascii="Arial" w:hAnsi="Arial" w:cs="Arial"/>
          <w:b/>
          <w:szCs w:val="24"/>
        </w:rPr>
        <w:t xml:space="preserve"> kat.parc.1864/2 </w:t>
      </w:r>
      <w:proofErr w:type="spellStart"/>
      <w:r w:rsidR="00EB31F9">
        <w:rPr>
          <w:rFonts w:ascii="Arial" w:hAnsi="Arial" w:cs="Arial"/>
          <w:b/>
          <w:szCs w:val="24"/>
        </w:rPr>
        <w:t>i</w:t>
      </w:r>
      <w:proofErr w:type="spellEnd"/>
      <w:r w:rsidR="00EB31F9">
        <w:rPr>
          <w:rFonts w:ascii="Arial" w:hAnsi="Arial" w:cs="Arial"/>
          <w:b/>
          <w:szCs w:val="24"/>
        </w:rPr>
        <w:t xml:space="preserve"> 1982/1</w:t>
      </w:r>
      <w:r w:rsidR="00EB31F9" w:rsidRPr="00545FA2">
        <w:rPr>
          <w:rFonts w:ascii="Arial" w:hAnsi="Arial" w:cs="Arial"/>
          <w:b/>
          <w:szCs w:val="24"/>
        </w:rPr>
        <w:t xml:space="preserve"> </w:t>
      </w:r>
      <w:proofErr w:type="spellStart"/>
      <w:r>
        <w:rPr>
          <w:rFonts w:ascii="Arial" w:hAnsi="Arial" w:cs="Arial"/>
          <w:b/>
          <w:szCs w:val="24"/>
        </w:rPr>
        <w:t>K.O.Dobrota</w:t>
      </w:r>
      <w:proofErr w:type="spellEnd"/>
      <w:r>
        <w:rPr>
          <w:rFonts w:ascii="Arial" w:hAnsi="Arial" w:cs="Arial"/>
          <w:b/>
          <w:szCs w:val="24"/>
        </w:rPr>
        <w:t xml:space="preserve"> I</w:t>
      </w:r>
    </w:p>
    <w:p w:rsidR="003939F7" w:rsidRPr="003939F7" w:rsidRDefault="003939F7" w:rsidP="003939F7">
      <w:pPr>
        <w:pStyle w:val="NoSpacing"/>
        <w:jc w:val="center"/>
        <w:rPr>
          <w:rFonts w:ascii="Arial" w:hAnsi="Arial" w:cs="Arial"/>
          <w:b/>
          <w:szCs w:val="24"/>
        </w:rPr>
      </w:pPr>
    </w:p>
    <w:p w:rsidR="003939F7" w:rsidRPr="003939F7" w:rsidRDefault="003939F7" w:rsidP="003939F7">
      <w:pPr>
        <w:pStyle w:val="NoSpacing"/>
        <w:jc w:val="center"/>
        <w:rPr>
          <w:rFonts w:ascii="Arial" w:hAnsi="Arial" w:cs="Arial"/>
          <w:b/>
          <w:szCs w:val="24"/>
        </w:rPr>
      </w:pPr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  <w:proofErr w:type="spellStart"/>
      <w:r w:rsidRPr="003939F7">
        <w:rPr>
          <w:rFonts w:ascii="Arial" w:hAnsi="Arial"/>
          <w:b/>
        </w:rPr>
        <w:t>Član</w:t>
      </w:r>
      <w:proofErr w:type="spellEnd"/>
      <w:r w:rsidRPr="003939F7">
        <w:rPr>
          <w:rFonts w:ascii="Arial" w:hAnsi="Arial"/>
          <w:b/>
        </w:rPr>
        <w:t xml:space="preserve"> 1</w:t>
      </w:r>
    </w:p>
    <w:p w:rsidR="003939F7" w:rsidRPr="003939F7" w:rsidRDefault="003939F7" w:rsidP="003939F7">
      <w:pPr>
        <w:pStyle w:val="NoSpacing"/>
        <w:jc w:val="both"/>
        <w:rPr>
          <w:rFonts w:ascii="Arial" w:hAnsi="Arial" w:cs="Arial"/>
          <w:szCs w:val="24"/>
        </w:rPr>
      </w:pPr>
      <w:proofErr w:type="spellStart"/>
      <w:r w:rsidRPr="003939F7">
        <w:rPr>
          <w:rFonts w:ascii="Arial" w:hAnsi="Arial" w:cs="Arial"/>
          <w:szCs w:val="24"/>
        </w:rPr>
        <w:t>Ovom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Odlukom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utvrđuje</w:t>
      </w:r>
      <w:proofErr w:type="spellEnd"/>
      <w:r w:rsidRPr="003939F7">
        <w:rPr>
          <w:rFonts w:ascii="Arial" w:hAnsi="Arial" w:cs="Arial"/>
          <w:szCs w:val="24"/>
        </w:rPr>
        <w:t xml:space="preserve"> se </w:t>
      </w:r>
      <w:proofErr w:type="spellStart"/>
      <w:r w:rsidRPr="003939F7">
        <w:rPr>
          <w:rFonts w:ascii="Arial" w:hAnsi="Arial" w:cs="Arial"/>
          <w:szCs w:val="24"/>
        </w:rPr>
        <w:t>lokacija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i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urbanističko-tehni</w:t>
      </w:r>
      <w:r>
        <w:rPr>
          <w:rFonts w:ascii="Arial" w:hAnsi="Arial" w:cs="Arial"/>
          <w:szCs w:val="24"/>
        </w:rPr>
        <w:t>čki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uslovi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za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izgradnju</w:t>
      </w:r>
      <w:proofErr w:type="spellEnd"/>
      <w:r w:rsidRPr="003939F7">
        <w:rPr>
          <w:rFonts w:ascii="Arial" w:hAnsi="Arial" w:cs="Arial"/>
          <w:szCs w:val="24"/>
        </w:rPr>
        <w:t xml:space="preserve">/ </w:t>
      </w:r>
      <w:proofErr w:type="spellStart"/>
      <w:r w:rsidRPr="003939F7">
        <w:rPr>
          <w:rFonts w:ascii="Arial" w:hAnsi="Arial" w:cs="Arial"/>
          <w:szCs w:val="24"/>
        </w:rPr>
        <w:t>rekonstrukciju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ulice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od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magistrale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kod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pothodnika</w:t>
      </w:r>
      <w:proofErr w:type="spellEnd"/>
      <w:r w:rsidRPr="003939F7">
        <w:rPr>
          <w:rFonts w:ascii="Arial" w:hAnsi="Arial" w:cs="Arial"/>
          <w:szCs w:val="24"/>
        </w:rPr>
        <w:t xml:space="preserve"> u </w:t>
      </w:r>
      <w:proofErr w:type="spellStart"/>
      <w:r w:rsidRPr="003939F7">
        <w:rPr>
          <w:rFonts w:ascii="Arial" w:hAnsi="Arial" w:cs="Arial"/>
          <w:szCs w:val="24"/>
        </w:rPr>
        <w:t>Dobroti</w:t>
      </w:r>
      <w:proofErr w:type="spellEnd"/>
      <w:r w:rsidRPr="003939F7">
        <w:rPr>
          <w:rFonts w:ascii="Arial" w:hAnsi="Arial" w:cs="Arial"/>
          <w:szCs w:val="24"/>
        </w:rPr>
        <w:t xml:space="preserve"> do </w:t>
      </w:r>
      <w:proofErr w:type="spellStart"/>
      <w:r w:rsidRPr="003939F7">
        <w:rPr>
          <w:rFonts w:ascii="Arial" w:hAnsi="Arial" w:cs="Arial"/>
          <w:szCs w:val="24"/>
        </w:rPr>
        <w:t>raskrsnice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iznad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apoteke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Milošević</w:t>
      </w:r>
      <w:proofErr w:type="spellEnd"/>
      <w:r w:rsidRPr="003939F7">
        <w:rPr>
          <w:rFonts w:ascii="Arial" w:hAnsi="Arial" w:cs="Arial"/>
          <w:szCs w:val="24"/>
        </w:rPr>
        <w:t xml:space="preserve"> u </w:t>
      </w:r>
      <w:proofErr w:type="spellStart"/>
      <w:r w:rsidRPr="003939F7">
        <w:rPr>
          <w:rFonts w:ascii="Arial" w:hAnsi="Arial" w:cs="Arial"/>
          <w:szCs w:val="24"/>
        </w:rPr>
        <w:t>Dobroti</w:t>
      </w:r>
      <w:proofErr w:type="spellEnd"/>
      <w:r w:rsidRPr="003939F7">
        <w:rPr>
          <w:rFonts w:ascii="Arial" w:hAnsi="Arial" w:cs="Arial"/>
          <w:szCs w:val="24"/>
        </w:rPr>
        <w:t xml:space="preserve">, </w:t>
      </w:r>
      <w:proofErr w:type="spellStart"/>
      <w:r w:rsidRPr="003939F7">
        <w:rPr>
          <w:rFonts w:ascii="Arial" w:hAnsi="Arial" w:cs="Arial"/>
          <w:szCs w:val="24"/>
        </w:rPr>
        <w:t>na</w:t>
      </w:r>
      <w:proofErr w:type="spellEnd"/>
      <w:r w:rsidRPr="003939F7">
        <w:rPr>
          <w:rFonts w:ascii="Arial" w:hAnsi="Arial" w:cs="Arial"/>
          <w:szCs w:val="24"/>
        </w:rPr>
        <w:t xml:space="preserve"> kat.parc.1864/2</w:t>
      </w:r>
      <w:r w:rsidR="00EB31F9" w:rsidRPr="00EB31F9">
        <w:rPr>
          <w:rFonts w:ascii="Arial" w:hAnsi="Arial" w:cs="Arial"/>
          <w:b/>
          <w:szCs w:val="24"/>
        </w:rPr>
        <w:t xml:space="preserve"> </w:t>
      </w:r>
      <w:proofErr w:type="spellStart"/>
      <w:r w:rsidR="00EB31F9" w:rsidRPr="00EB31F9">
        <w:rPr>
          <w:rFonts w:ascii="Arial" w:hAnsi="Arial" w:cs="Arial"/>
          <w:szCs w:val="24"/>
        </w:rPr>
        <w:t>i</w:t>
      </w:r>
      <w:proofErr w:type="spellEnd"/>
      <w:r w:rsidR="00EB31F9" w:rsidRPr="00EB31F9">
        <w:rPr>
          <w:rFonts w:ascii="Arial" w:hAnsi="Arial" w:cs="Arial"/>
          <w:szCs w:val="24"/>
        </w:rPr>
        <w:t xml:space="preserve"> 1982/</w:t>
      </w:r>
      <w:proofErr w:type="gramStart"/>
      <w:r w:rsidR="00EB31F9" w:rsidRPr="00EB31F9">
        <w:rPr>
          <w:rFonts w:ascii="Arial" w:hAnsi="Arial" w:cs="Arial"/>
          <w:szCs w:val="24"/>
        </w:rPr>
        <w:t>1</w:t>
      </w:r>
      <w:r w:rsidR="00EB31F9" w:rsidRPr="00545FA2">
        <w:rPr>
          <w:rFonts w:ascii="Arial" w:hAnsi="Arial" w:cs="Arial"/>
          <w:b/>
          <w:szCs w:val="24"/>
        </w:rPr>
        <w:t xml:space="preserve"> </w:t>
      </w:r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K.O.Dobrota</w:t>
      </w:r>
      <w:proofErr w:type="spellEnd"/>
      <w:proofErr w:type="gramEnd"/>
      <w:r w:rsidRPr="003939F7">
        <w:rPr>
          <w:rFonts w:ascii="Arial" w:hAnsi="Arial" w:cs="Arial"/>
          <w:szCs w:val="24"/>
        </w:rPr>
        <w:t xml:space="preserve"> I</w:t>
      </w:r>
      <w:r>
        <w:rPr>
          <w:rFonts w:ascii="Arial" w:hAnsi="Arial" w:cs="Arial"/>
          <w:szCs w:val="24"/>
        </w:rPr>
        <w:t>.</w:t>
      </w:r>
    </w:p>
    <w:p w:rsidR="003939F7" w:rsidRPr="003939F7" w:rsidRDefault="003939F7" w:rsidP="003939F7">
      <w:pPr>
        <w:ind w:firstLine="709"/>
        <w:jc w:val="both"/>
        <w:rPr>
          <w:rFonts w:ascii="Arial" w:hAnsi="Arial"/>
        </w:rPr>
      </w:pP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proofErr w:type="spellStart"/>
      <w:proofErr w:type="gramStart"/>
      <w:r w:rsidRPr="003939F7">
        <w:rPr>
          <w:rFonts w:ascii="Arial" w:hAnsi="Arial"/>
        </w:rPr>
        <w:t>Inicijativu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donošenje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podnio</w:t>
      </w:r>
      <w:proofErr w:type="spellEnd"/>
      <w:r w:rsidRPr="003939F7">
        <w:rPr>
          <w:rFonts w:ascii="Arial" w:hAnsi="Arial"/>
        </w:rPr>
        <w:t xml:space="preserve"> je </w:t>
      </w:r>
      <w:proofErr w:type="spellStart"/>
      <w:r w:rsidRPr="003939F7">
        <w:rPr>
          <w:rFonts w:ascii="Arial" w:hAnsi="Arial"/>
        </w:rPr>
        <w:t>Sekretarijat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investicije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Opštine</w:t>
      </w:r>
      <w:proofErr w:type="spellEnd"/>
      <w:r w:rsidRPr="003939F7">
        <w:rPr>
          <w:rFonts w:ascii="Arial" w:hAnsi="Arial"/>
        </w:rPr>
        <w:t xml:space="preserve"> Kotor.</w:t>
      </w:r>
      <w:proofErr w:type="gramEnd"/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  <w:proofErr w:type="spellStart"/>
      <w:r w:rsidRPr="003939F7">
        <w:rPr>
          <w:rFonts w:ascii="Arial" w:hAnsi="Arial"/>
          <w:b/>
        </w:rPr>
        <w:t>Član</w:t>
      </w:r>
      <w:proofErr w:type="spellEnd"/>
      <w:r w:rsidRPr="003939F7">
        <w:rPr>
          <w:rFonts w:ascii="Arial" w:hAnsi="Arial"/>
          <w:b/>
        </w:rPr>
        <w:t xml:space="preserve"> 2</w:t>
      </w:r>
    </w:p>
    <w:p w:rsidR="003939F7" w:rsidRPr="003939F7" w:rsidRDefault="003939F7" w:rsidP="003939F7">
      <w:pPr>
        <w:ind w:firstLine="709"/>
        <w:jc w:val="both"/>
        <w:rPr>
          <w:rFonts w:ascii="Arial" w:hAnsi="Arial"/>
        </w:rPr>
      </w:pPr>
      <w:proofErr w:type="spellStart"/>
      <w:proofErr w:type="gramStart"/>
      <w:r w:rsidRPr="003939F7">
        <w:rPr>
          <w:rFonts w:ascii="Arial" w:hAnsi="Arial"/>
        </w:rPr>
        <w:t>Glavni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cilj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ovog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projekta</w:t>
      </w:r>
      <w:proofErr w:type="spellEnd"/>
      <w:r w:rsidRPr="003939F7"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obezbjeđenje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dvosmjernog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saobraćaja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koji</w:t>
      </w:r>
      <w:proofErr w:type="spellEnd"/>
      <w:r>
        <w:rPr>
          <w:rFonts w:ascii="Arial" w:hAnsi="Arial"/>
        </w:rPr>
        <w:t xml:space="preserve"> bi </w:t>
      </w:r>
      <w:proofErr w:type="spellStart"/>
      <w:r>
        <w:rPr>
          <w:rFonts w:ascii="Arial" w:hAnsi="Arial"/>
        </w:rPr>
        <w:t>znatno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rasteretio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saobraćajne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gužve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pješacima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omogućio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nesmetano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kretanje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novoizgrađenim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trotoarom</w:t>
      </w:r>
      <w:proofErr w:type="spellEnd"/>
      <w:r>
        <w:rPr>
          <w:rFonts w:ascii="Arial" w:hAnsi="Arial"/>
        </w:rPr>
        <w:t>.</w:t>
      </w:r>
      <w:proofErr w:type="gramEnd"/>
    </w:p>
    <w:p w:rsidR="003939F7" w:rsidRPr="003939F7" w:rsidRDefault="003939F7" w:rsidP="003939F7">
      <w:pPr>
        <w:jc w:val="both"/>
        <w:rPr>
          <w:rFonts w:ascii="Arial" w:eastAsia="Calibri" w:hAnsi="Arial"/>
          <w:kern w:val="0"/>
          <w:lang w:eastAsia="en-US" w:bidi="ar-SA"/>
        </w:rPr>
      </w:pPr>
    </w:p>
    <w:p w:rsidR="003939F7" w:rsidRPr="003939F7" w:rsidRDefault="003939F7" w:rsidP="003939F7">
      <w:pPr>
        <w:pStyle w:val="Standard"/>
        <w:spacing w:line="240" w:lineRule="auto"/>
        <w:ind w:firstLine="709"/>
        <w:jc w:val="both"/>
        <w:rPr>
          <w:rFonts w:ascii="Arial" w:hAnsi="Arial"/>
          <w:b/>
        </w:rPr>
      </w:pPr>
      <w:r w:rsidRPr="003939F7">
        <w:rPr>
          <w:rFonts w:ascii="Arial" w:hAnsi="Arial"/>
          <w:b/>
        </w:rPr>
        <w:t xml:space="preserve">    </w:t>
      </w:r>
      <w:r w:rsidRPr="003939F7">
        <w:rPr>
          <w:rFonts w:ascii="Arial" w:hAnsi="Arial"/>
          <w:b/>
        </w:rPr>
        <w:tab/>
      </w:r>
      <w:r w:rsidRPr="003939F7">
        <w:rPr>
          <w:rFonts w:ascii="Arial" w:hAnsi="Arial"/>
          <w:b/>
        </w:rPr>
        <w:tab/>
      </w:r>
      <w:r w:rsidRPr="003939F7">
        <w:rPr>
          <w:rFonts w:ascii="Arial" w:hAnsi="Arial"/>
          <w:b/>
        </w:rPr>
        <w:tab/>
      </w:r>
      <w:r w:rsidRPr="003939F7">
        <w:rPr>
          <w:rFonts w:ascii="Arial" w:hAnsi="Arial"/>
          <w:b/>
        </w:rPr>
        <w:tab/>
        <w:t xml:space="preserve">         </w:t>
      </w:r>
      <w:proofErr w:type="spellStart"/>
      <w:r w:rsidRPr="003939F7">
        <w:rPr>
          <w:rFonts w:ascii="Arial" w:hAnsi="Arial"/>
          <w:b/>
        </w:rPr>
        <w:t>Član</w:t>
      </w:r>
      <w:proofErr w:type="spellEnd"/>
      <w:r w:rsidRPr="003939F7">
        <w:rPr>
          <w:rFonts w:ascii="Arial" w:hAnsi="Arial"/>
          <w:b/>
        </w:rPr>
        <w:t xml:space="preserve"> 3</w:t>
      </w: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proofErr w:type="spellStart"/>
      <w:r w:rsidRPr="003939F7">
        <w:rPr>
          <w:rFonts w:ascii="Arial" w:hAnsi="Arial"/>
        </w:rPr>
        <w:t>Glavni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projekat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izgradnju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navedenog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lokalnog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objekta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opšteg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interesa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izradiće</w:t>
      </w:r>
      <w:proofErr w:type="spellEnd"/>
      <w:r w:rsidRPr="003939F7">
        <w:rPr>
          <w:rFonts w:ascii="Arial" w:hAnsi="Arial"/>
        </w:rPr>
        <w:t xml:space="preserve"> se </w:t>
      </w:r>
      <w:proofErr w:type="spellStart"/>
      <w:r w:rsidRPr="003939F7">
        <w:rPr>
          <w:rFonts w:ascii="Arial" w:hAnsi="Arial"/>
        </w:rPr>
        <w:t>na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osnovu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 xml:space="preserve">, a u </w:t>
      </w:r>
      <w:proofErr w:type="spellStart"/>
      <w:r w:rsidRPr="003939F7">
        <w:rPr>
          <w:rFonts w:ascii="Arial" w:hAnsi="Arial"/>
        </w:rPr>
        <w:t>skladu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važećim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tehničkim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normativima</w:t>
      </w:r>
      <w:proofErr w:type="spellEnd"/>
      <w:r w:rsidRPr="003939F7">
        <w:rPr>
          <w:rFonts w:ascii="Arial" w:hAnsi="Arial"/>
        </w:rPr>
        <w:t xml:space="preserve">, </w:t>
      </w:r>
      <w:proofErr w:type="spellStart"/>
      <w:r w:rsidRPr="003939F7">
        <w:rPr>
          <w:rFonts w:ascii="Arial" w:hAnsi="Arial"/>
        </w:rPr>
        <w:t>standardima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normama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propisanim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odredbama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Zakona</w:t>
      </w:r>
      <w:proofErr w:type="spellEnd"/>
      <w:r w:rsidRPr="003939F7">
        <w:rPr>
          <w:rFonts w:ascii="Arial" w:hAnsi="Arial"/>
        </w:rPr>
        <w:t xml:space="preserve"> o </w:t>
      </w:r>
      <w:proofErr w:type="spellStart"/>
      <w:r w:rsidRPr="003939F7">
        <w:rPr>
          <w:rFonts w:ascii="Arial" w:hAnsi="Arial"/>
        </w:rPr>
        <w:t>planiranju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prostora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izgradnji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objekata</w:t>
      </w:r>
      <w:proofErr w:type="spellEnd"/>
      <w:r w:rsidRPr="003939F7">
        <w:rPr>
          <w:rFonts w:ascii="Arial" w:hAnsi="Arial"/>
        </w:rPr>
        <w:t xml:space="preserve"> ("</w:t>
      </w:r>
      <w:proofErr w:type="spellStart"/>
      <w:r w:rsidRPr="003939F7">
        <w:rPr>
          <w:rFonts w:ascii="Arial" w:hAnsi="Arial"/>
        </w:rPr>
        <w:t>Službeni</w:t>
      </w:r>
      <w:proofErr w:type="spellEnd"/>
      <w:r w:rsidRPr="003939F7">
        <w:rPr>
          <w:rFonts w:ascii="Arial" w:hAnsi="Arial"/>
        </w:rPr>
        <w:t xml:space="preserve"> list </w:t>
      </w:r>
      <w:proofErr w:type="spellStart"/>
      <w:r w:rsidRPr="003939F7">
        <w:rPr>
          <w:rFonts w:ascii="Arial" w:hAnsi="Arial"/>
        </w:rPr>
        <w:t>Crne</w:t>
      </w:r>
      <w:proofErr w:type="spellEnd"/>
      <w:r w:rsidRPr="003939F7">
        <w:rPr>
          <w:rFonts w:ascii="Arial" w:hAnsi="Arial"/>
        </w:rPr>
        <w:t xml:space="preserve"> Gore", br. 64/17, 44/18, 63/18, 11/19, 82/20, 86/22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04/23) </w:t>
      </w:r>
      <w:r w:rsidRPr="003939F7">
        <w:rPr>
          <w:rFonts w:ascii="Arial" w:hAnsi="Arial"/>
          <w:lang w:val="sk-SK"/>
        </w:rPr>
        <w:t xml:space="preserve">i Pravilnika o načinu izrade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sadržini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tehničke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dokumentacije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građenje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objekata</w:t>
      </w:r>
      <w:proofErr w:type="spellEnd"/>
      <w:r w:rsidRPr="003939F7">
        <w:rPr>
          <w:rFonts w:ascii="Arial" w:hAnsi="Arial"/>
        </w:rPr>
        <w:t xml:space="preserve"> ( „Sl. list CG „ br. 44/18, 43/19).</w:t>
      </w: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proofErr w:type="spellStart"/>
      <w:r w:rsidRPr="003939F7">
        <w:rPr>
          <w:rFonts w:ascii="Arial" w:hAnsi="Arial"/>
        </w:rPr>
        <w:t>Glavni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projekat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podliježe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reviziji</w:t>
      </w:r>
      <w:proofErr w:type="spellEnd"/>
      <w:r w:rsidRPr="003939F7">
        <w:rPr>
          <w:rFonts w:ascii="Arial" w:hAnsi="Arial"/>
        </w:rPr>
        <w:t xml:space="preserve"> u </w:t>
      </w:r>
      <w:proofErr w:type="spellStart"/>
      <w:r w:rsidRPr="003939F7">
        <w:rPr>
          <w:rFonts w:ascii="Arial" w:hAnsi="Arial"/>
        </w:rPr>
        <w:t>skladu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proofErr w:type="gramStart"/>
      <w:r w:rsidRPr="003939F7">
        <w:rPr>
          <w:rFonts w:ascii="Arial" w:hAnsi="Arial"/>
        </w:rPr>
        <w:t>sa</w:t>
      </w:r>
      <w:proofErr w:type="spellEnd"/>
      <w:proofErr w:type="gram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čl</w:t>
      </w:r>
      <w:proofErr w:type="spellEnd"/>
      <w:r w:rsidRPr="003939F7">
        <w:rPr>
          <w:rFonts w:ascii="Arial" w:hAnsi="Arial"/>
        </w:rPr>
        <w:t xml:space="preserve">. 81 </w:t>
      </w:r>
      <w:proofErr w:type="spellStart"/>
      <w:r w:rsidRPr="003939F7">
        <w:rPr>
          <w:rFonts w:ascii="Arial" w:hAnsi="Arial"/>
        </w:rPr>
        <w:t>Zakona</w:t>
      </w:r>
      <w:proofErr w:type="spellEnd"/>
      <w:r w:rsidRPr="003939F7">
        <w:rPr>
          <w:rFonts w:ascii="Arial" w:hAnsi="Arial"/>
        </w:rPr>
        <w:t xml:space="preserve"> o </w:t>
      </w:r>
      <w:proofErr w:type="spellStart"/>
      <w:r w:rsidRPr="003939F7">
        <w:rPr>
          <w:rFonts w:ascii="Arial" w:hAnsi="Arial"/>
        </w:rPr>
        <w:t>planiranju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prostora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izgradnji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objekata</w:t>
      </w:r>
      <w:proofErr w:type="spellEnd"/>
      <w:r w:rsidRPr="003939F7">
        <w:rPr>
          <w:rFonts w:ascii="Arial" w:hAnsi="Arial"/>
        </w:rPr>
        <w:t xml:space="preserve"> ("</w:t>
      </w:r>
      <w:proofErr w:type="spellStart"/>
      <w:r w:rsidRPr="003939F7">
        <w:rPr>
          <w:rFonts w:ascii="Arial" w:hAnsi="Arial"/>
        </w:rPr>
        <w:t>Službeni</w:t>
      </w:r>
      <w:proofErr w:type="spellEnd"/>
      <w:r w:rsidRPr="003939F7">
        <w:rPr>
          <w:rFonts w:ascii="Arial" w:hAnsi="Arial"/>
        </w:rPr>
        <w:t xml:space="preserve"> list </w:t>
      </w:r>
      <w:proofErr w:type="spellStart"/>
      <w:r w:rsidRPr="003939F7">
        <w:rPr>
          <w:rFonts w:ascii="Arial" w:hAnsi="Arial"/>
        </w:rPr>
        <w:t>Crne</w:t>
      </w:r>
      <w:proofErr w:type="spellEnd"/>
      <w:r w:rsidRPr="003939F7">
        <w:rPr>
          <w:rFonts w:ascii="Arial" w:hAnsi="Arial"/>
        </w:rPr>
        <w:t xml:space="preserve"> Gore", br. 64/17, 44/18, 63/18, 11/19, 82/20, 86/22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04/23) </w:t>
      </w:r>
      <w:proofErr w:type="spellStart"/>
      <w:r w:rsidRPr="003939F7">
        <w:rPr>
          <w:rFonts w:ascii="Arial" w:hAnsi="Arial"/>
        </w:rPr>
        <w:t>i</w:t>
      </w:r>
      <w:proofErr w:type="spellEnd"/>
      <w:r w:rsidRPr="003939F7">
        <w:rPr>
          <w:rFonts w:ascii="Arial" w:hAnsi="Arial"/>
        </w:rPr>
        <w:t xml:space="preserve"> u </w:t>
      </w:r>
      <w:proofErr w:type="spellStart"/>
      <w:r w:rsidRPr="003939F7">
        <w:rPr>
          <w:rFonts w:ascii="Arial" w:hAnsi="Arial"/>
        </w:rPr>
        <w:t>skladu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proofErr w:type="gramStart"/>
      <w:r w:rsidRPr="003939F7">
        <w:rPr>
          <w:rFonts w:ascii="Arial" w:hAnsi="Arial"/>
        </w:rPr>
        <w:t>sa</w:t>
      </w:r>
      <w:proofErr w:type="spellEnd"/>
      <w:proofErr w:type="gram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čl</w:t>
      </w:r>
      <w:proofErr w:type="spellEnd"/>
      <w:r w:rsidRPr="003939F7">
        <w:rPr>
          <w:rFonts w:ascii="Arial" w:hAnsi="Arial"/>
        </w:rPr>
        <w:t xml:space="preserve">. 7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 xml:space="preserve"> o </w:t>
      </w:r>
      <w:proofErr w:type="spellStart"/>
      <w:r w:rsidRPr="003939F7">
        <w:rPr>
          <w:rFonts w:ascii="Arial" w:hAnsi="Arial"/>
        </w:rPr>
        <w:t>izgradnji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lokalnih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objekata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proofErr w:type="gramStart"/>
      <w:r w:rsidRPr="003939F7">
        <w:rPr>
          <w:rFonts w:ascii="Arial" w:hAnsi="Arial"/>
        </w:rPr>
        <w:t>od</w:t>
      </w:r>
      <w:proofErr w:type="spellEnd"/>
      <w:proofErr w:type="gram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opšteg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interesa</w:t>
      </w:r>
      <w:proofErr w:type="spellEnd"/>
      <w:r w:rsidRPr="003939F7">
        <w:rPr>
          <w:rFonts w:ascii="Arial" w:hAnsi="Arial"/>
        </w:rPr>
        <w:t xml:space="preserve"> („</w:t>
      </w:r>
      <w:proofErr w:type="spellStart"/>
      <w:r w:rsidRPr="003939F7">
        <w:rPr>
          <w:rFonts w:ascii="Arial" w:hAnsi="Arial"/>
        </w:rPr>
        <w:t>Sl.list</w:t>
      </w:r>
      <w:proofErr w:type="spellEnd"/>
      <w:r w:rsidRPr="003939F7">
        <w:rPr>
          <w:rFonts w:ascii="Arial" w:hAnsi="Arial"/>
        </w:rPr>
        <w:t xml:space="preserve"> CG – </w:t>
      </w:r>
      <w:proofErr w:type="spellStart"/>
      <w:r w:rsidRPr="003939F7">
        <w:rPr>
          <w:rFonts w:ascii="Arial" w:hAnsi="Arial"/>
        </w:rPr>
        <w:t>opštinski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propisi</w:t>
      </w:r>
      <w:proofErr w:type="spellEnd"/>
      <w:r w:rsidRPr="003939F7">
        <w:rPr>
          <w:rFonts w:ascii="Arial" w:hAnsi="Arial"/>
        </w:rPr>
        <w:t xml:space="preserve">“, </w:t>
      </w:r>
      <w:proofErr w:type="spellStart"/>
      <w:r w:rsidRPr="003939F7">
        <w:rPr>
          <w:rFonts w:ascii="Arial" w:hAnsi="Arial"/>
        </w:rPr>
        <w:t>broj</w:t>
      </w:r>
      <w:proofErr w:type="spellEnd"/>
      <w:r w:rsidRPr="003939F7">
        <w:rPr>
          <w:rFonts w:ascii="Arial" w:hAnsi="Arial"/>
        </w:rPr>
        <w:t xml:space="preserve"> 14/22, 59/22, 30/23). </w:t>
      </w:r>
    </w:p>
    <w:p w:rsid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  <w:proofErr w:type="spellStart"/>
      <w:r w:rsidRPr="003939F7">
        <w:rPr>
          <w:rFonts w:ascii="Arial" w:hAnsi="Arial"/>
          <w:b/>
        </w:rPr>
        <w:lastRenderedPageBreak/>
        <w:t>Član</w:t>
      </w:r>
      <w:proofErr w:type="spellEnd"/>
      <w:r w:rsidRPr="003939F7">
        <w:rPr>
          <w:rFonts w:ascii="Arial" w:hAnsi="Arial"/>
          <w:b/>
        </w:rPr>
        <w:t xml:space="preserve"> 4</w:t>
      </w: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proofErr w:type="spellStart"/>
      <w:r w:rsidRPr="003939F7">
        <w:rPr>
          <w:rFonts w:ascii="Arial" w:hAnsi="Arial"/>
        </w:rPr>
        <w:t>Programski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zadatak</w:t>
      </w:r>
      <w:proofErr w:type="spellEnd"/>
      <w:r w:rsidRPr="003939F7">
        <w:rPr>
          <w:rFonts w:ascii="Arial" w:hAnsi="Arial"/>
        </w:rPr>
        <w:t xml:space="preserve">, </w:t>
      </w:r>
      <w:proofErr w:type="spellStart"/>
      <w:r w:rsidRPr="003939F7">
        <w:rPr>
          <w:rFonts w:ascii="Arial" w:hAnsi="Arial"/>
        </w:rPr>
        <w:t>broj</w:t>
      </w:r>
      <w:proofErr w:type="spellEnd"/>
      <w:r w:rsidRPr="003939F7"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18-337/23-17058 </w:t>
      </w:r>
      <w:proofErr w:type="spellStart"/>
      <w:proofErr w:type="gramStart"/>
      <w:r>
        <w:rPr>
          <w:rFonts w:ascii="Arial" w:hAnsi="Arial"/>
          <w:b/>
        </w:rPr>
        <w:t>od</w:t>
      </w:r>
      <w:proofErr w:type="spellEnd"/>
      <w:proofErr w:type="gramEnd"/>
      <w:r>
        <w:rPr>
          <w:rFonts w:ascii="Arial" w:hAnsi="Arial"/>
          <w:b/>
        </w:rPr>
        <w:t xml:space="preserve"> 11.07</w:t>
      </w:r>
      <w:r w:rsidRPr="003939F7">
        <w:rPr>
          <w:rFonts w:ascii="Arial" w:hAnsi="Arial"/>
          <w:b/>
        </w:rPr>
        <w:t>.2023</w:t>
      </w:r>
      <w:r w:rsidRPr="003939F7">
        <w:rPr>
          <w:rFonts w:ascii="Arial" w:hAnsi="Arial"/>
        </w:rPr>
        <w:t xml:space="preserve">. </w:t>
      </w:r>
      <w:proofErr w:type="spellStart"/>
      <w:proofErr w:type="gramStart"/>
      <w:r w:rsidRPr="003939F7">
        <w:rPr>
          <w:rFonts w:ascii="Arial" w:hAnsi="Arial"/>
        </w:rPr>
        <w:t>godine</w:t>
      </w:r>
      <w:proofErr w:type="spellEnd"/>
      <w:proofErr w:type="gramEnd"/>
      <w:r w:rsidRPr="003939F7">
        <w:rPr>
          <w:rFonts w:ascii="Arial" w:hAnsi="Arial"/>
        </w:rPr>
        <w:t xml:space="preserve"> je </w:t>
      </w:r>
      <w:proofErr w:type="spellStart"/>
      <w:r w:rsidRPr="003939F7">
        <w:rPr>
          <w:rFonts w:ascii="Arial" w:hAnsi="Arial"/>
        </w:rPr>
        <w:t>sastavni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dio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>.</w:t>
      </w:r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  <w:proofErr w:type="spellStart"/>
      <w:r w:rsidRPr="003939F7">
        <w:rPr>
          <w:rFonts w:ascii="Arial" w:hAnsi="Arial"/>
          <w:b/>
        </w:rPr>
        <w:t>Član</w:t>
      </w:r>
      <w:proofErr w:type="spellEnd"/>
      <w:r w:rsidRPr="003939F7">
        <w:rPr>
          <w:rFonts w:ascii="Arial" w:hAnsi="Arial"/>
          <w:b/>
        </w:rPr>
        <w:t xml:space="preserve"> 5</w:t>
      </w: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r w:rsidRPr="003939F7">
        <w:rPr>
          <w:rFonts w:ascii="Arial" w:hAnsi="Arial"/>
        </w:rPr>
        <w:t xml:space="preserve">O </w:t>
      </w:r>
      <w:proofErr w:type="spellStart"/>
      <w:r w:rsidRPr="003939F7">
        <w:rPr>
          <w:rFonts w:ascii="Arial" w:hAnsi="Arial"/>
        </w:rPr>
        <w:t>sprovođenju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Odluke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staraće</w:t>
      </w:r>
      <w:proofErr w:type="spellEnd"/>
      <w:r w:rsidRPr="003939F7">
        <w:rPr>
          <w:rFonts w:ascii="Arial" w:hAnsi="Arial"/>
        </w:rPr>
        <w:t xml:space="preserve"> se </w:t>
      </w:r>
      <w:proofErr w:type="spellStart"/>
      <w:r w:rsidRPr="003939F7">
        <w:rPr>
          <w:rFonts w:ascii="Arial" w:hAnsi="Arial"/>
        </w:rPr>
        <w:t>Sekretarijat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za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investicije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Opštine</w:t>
      </w:r>
      <w:proofErr w:type="spellEnd"/>
      <w:r w:rsidRPr="003939F7">
        <w:rPr>
          <w:rFonts w:ascii="Arial" w:hAnsi="Arial"/>
        </w:rPr>
        <w:t xml:space="preserve"> Kotor.</w:t>
      </w:r>
    </w:p>
    <w:p w:rsidR="003939F7" w:rsidRPr="003939F7" w:rsidRDefault="003939F7" w:rsidP="003939F7">
      <w:pPr>
        <w:pStyle w:val="Standard"/>
        <w:jc w:val="center"/>
        <w:rPr>
          <w:rFonts w:ascii="Arial" w:hAnsi="Arial"/>
        </w:rPr>
      </w:pPr>
      <w:proofErr w:type="spellStart"/>
      <w:r w:rsidRPr="003939F7">
        <w:rPr>
          <w:rFonts w:ascii="Arial" w:hAnsi="Arial"/>
          <w:b/>
        </w:rPr>
        <w:t>Član</w:t>
      </w:r>
      <w:proofErr w:type="spellEnd"/>
      <w:r w:rsidRPr="003939F7">
        <w:rPr>
          <w:rFonts w:ascii="Arial" w:hAnsi="Arial"/>
          <w:b/>
        </w:rPr>
        <w:t xml:space="preserve"> 6</w:t>
      </w:r>
    </w:p>
    <w:p w:rsidR="003939F7" w:rsidRPr="003939F7" w:rsidRDefault="003939F7" w:rsidP="003939F7">
      <w:pPr>
        <w:pStyle w:val="Standard"/>
        <w:ind w:firstLine="709"/>
        <w:jc w:val="both"/>
        <w:rPr>
          <w:rFonts w:ascii="Arial" w:hAnsi="Arial"/>
        </w:rPr>
      </w:pPr>
      <w:r w:rsidRPr="003939F7">
        <w:rPr>
          <w:rFonts w:ascii="Arial" w:hAnsi="Arial"/>
        </w:rPr>
        <w:t xml:space="preserve">Ova </w:t>
      </w:r>
      <w:proofErr w:type="spellStart"/>
      <w:r w:rsidRPr="003939F7">
        <w:rPr>
          <w:rFonts w:ascii="Arial" w:hAnsi="Arial"/>
        </w:rPr>
        <w:t>Odluka</w:t>
      </w:r>
      <w:proofErr w:type="spellEnd"/>
      <w:r w:rsidRPr="003939F7">
        <w:rPr>
          <w:rFonts w:ascii="Arial" w:hAnsi="Arial"/>
        </w:rPr>
        <w:t xml:space="preserve"> stupa </w:t>
      </w:r>
      <w:proofErr w:type="spellStart"/>
      <w:proofErr w:type="gramStart"/>
      <w:r w:rsidRPr="003939F7">
        <w:rPr>
          <w:rFonts w:ascii="Arial" w:hAnsi="Arial"/>
        </w:rPr>
        <w:t>na</w:t>
      </w:r>
      <w:proofErr w:type="spellEnd"/>
      <w:proofErr w:type="gram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snagu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osmog</w:t>
      </w:r>
      <w:proofErr w:type="spellEnd"/>
      <w:r w:rsidRPr="003939F7">
        <w:rPr>
          <w:rFonts w:ascii="Arial" w:hAnsi="Arial"/>
        </w:rPr>
        <w:t xml:space="preserve"> dana od dana </w:t>
      </w:r>
      <w:proofErr w:type="spellStart"/>
      <w:r w:rsidRPr="003939F7">
        <w:rPr>
          <w:rFonts w:ascii="Arial" w:hAnsi="Arial"/>
        </w:rPr>
        <w:t>objavljivanja</w:t>
      </w:r>
      <w:proofErr w:type="spellEnd"/>
      <w:r w:rsidRPr="003939F7">
        <w:rPr>
          <w:rFonts w:ascii="Arial" w:hAnsi="Arial"/>
        </w:rPr>
        <w:t xml:space="preserve"> u “</w:t>
      </w:r>
      <w:proofErr w:type="spellStart"/>
      <w:r w:rsidRPr="003939F7">
        <w:rPr>
          <w:rFonts w:ascii="Arial" w:hAnsi="Arial"/>
        </w:rPr>
        <w:t>Sl.listu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Crne</w:t>
      </w:r>
      <w:proofErr w:type="spellEnd"/>
      <w:r w:rsidRPr="003939F7">
        <w:rPr>
          <w:rFonts w:ascii="Arial" w:hAnsi="Arial"/>
        </w:rPr>
        <w:t xml:space="preserve"> Gore-</w:t>
      </w:r>
      <w:proofErr w:type="spellStart"/>
      <w:r w:rsidRPr="003939F7">
        <w:rPr>
          <w:rFonts w:ascii="Arial" w:hAnsi="Arial"/>
        </w:rPr>
        <w:t>opštinski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propisi</w:t>
      </w:r>
      <w:proofErr w:type="spellEnd"/>
      <w:r w:rsidRPr="003939F7">
        <w:rPr>
          <w:rFonts w:ascii="Arial" w:hAnsi="Arial"/>
        </w:rPr>
        <w:t>”.</w:t>
      </w:r>
    </w:p>
    <w:p w:rsidR="003939F7" w:rsidRPr="003939F7" w:rsidRDefault="003939F7" w:rsidP="003939F7">
      <w:pPr>
        <w:pStyle w:val="Standard"/>
        <w:jc w:val="both"/>
        <w:rPr>
          <w:rFonts w:ascii="Arial" w:hAnsi="Arial"/>
        </w:rPr>
      </w:pPr>
    </w:p>
    <w:p w:rsidR="003939F7" w:rsidRPr="003939F7" w:rsidRDefault="003939F7" w:rsidP="003939F7">
      <w:pPr>
        <w:pStyle w:val="Standard"/>
        <w:rPr>
          <w:rFonts w:ascii="Arial" w:hAnsi="Arial"/>
          <w:b/>
        </w:rPr>
      </w:pPr>
      <w:proofErr w:type="spellStart"/>
      <w:r w:rsidRPr="003939F7">
        <w:rPr>
          <w:rFonts w:ascii="Arial" w:hAnsi="Arial"/>
          <w:b/>
        </w:rPr>
        <w:t>Broj</w:t>
      </w:r>
      <w:proofErr w:type="spellEnd"/>
      <w:r w:rsidRPr="003939F7">
        <w:rPr>
          <w:rFonts w:ascii="Arial" w:hAnsi="Arial"/>
          <w:b/>
        </w:rPr>
        <w:t>: 11-_______</w:t>
      </w:r>
    </w:p>
    <w:p w:rsidR="003939F7" w:rsidRPr="003939F7" w:rsidRDefault="003939F7" w:rsidP="003939F7">
      <w:pPr>
        <w:pStyle w:val="Standard"/>
        <w:rPr>
          <w:rFonts w:ascii="Arial" w:hAnsi="Arial"/>
        </w:rPr>
      </w:pPr>
      <w:r w:rsidRPr="003939F7">
        <w:rPr>
          <w:rFonts w:ascii="Arial" w:hAnsi="Arial"/>
          <w:b/>
        </w:rPr>
        <w:t>Kotor, ____2023.godine</w:t>
      </w:r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</w:p>
    <w:p w:rsidR="003939F7" w:rsidRPr="003939F7" w:rsidRDefault="003939F7" w:rsidP="003939F7">
      <w:pPr>
        <w:pStyle w:val="Standard"/>
        <w:jc w:val="center"/>
        <w:rPr>
          <w:rFonts w:ascii="Arial" w:hAnsi="Arial"/>
          <w:b/>
        </w:rPr>
      </w:pPr>
    </w:p>
    <w:p w:rsidR="003939F7" w:rsidRPr="003939F7" w:rsidRDefault="003939F7" w:rsidP="003939F7">
      <w:pPr>
        <w:widowControl/>
        <w:suppressAutoHyphens w:val="0"/>
        <w:jc w:val="both"/>
        <w:textAlignment w:val="auto"/>
        <w:rPr>
          <w:rFonts w:ascii="Arial" w:eastAsia="Calibri" w:hAnsi="Arial"/>
          <w:bCs/>
          <w:kern w:val="0"/>
          <w:lang w:val="en-GB" w:eastAsia="en-US" w:bidi="ar-SA"/>
        </w:rPr>
      </w:pPr>
    </w:p>
    <w:p w:rsidR="003939F7" w:rsidRPr="003939F7" w:rsidRDefault="003939F7" w:rsidP="003939F7">
      <w:pPr>
        <w:widowControl/>
        <w:suppressAutoHyphens w:val="0"/>
        <w:jc w:val="center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  <w:r w:rsidRPr="003939F7">
        <w:rPr>
          <w:rFonts w:ascii="Arial" w:eastAsia="Calibri" w:hAnsi="Arial"/>
          <w:b/>
          <w:kern w:val="0"/>
          <w:lang w:val="en-GB" w:eastAsia="en-US" w:bidi="ar-SA"/>
        </w:rPr>
        <w:t xml:space="preserve">                                                                                        </w:t>
      </w:r>
    </w:p>
    <w:p w:rsidR="003939F7" w:rsidRPr="003939F7" w:rsidRDefault="003939F7" w:rsidP="003939F7">
      <w:pPr>
        <w:widowControl/>
        <w:suppressAutoHyphens w:val="0"/>
        <w:jc w:val="right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  <w:r w:rsidRPr="003939F7">
        <w:rPr>
          <w:rFonts w:ascii="Arial" w:eastAsia="Calibri" w:hAnsi="Arial"/>
          <w:b/>
          <w:kern w:val="0"/>
          <w:lang w:val="en-GB" w:eastAsia="en-US" w:bidi="ar-SA"/>
        </w:rPr>
        <w:t>SKUPŠTINA OPŠTINE KOTOR</w:t>
      </w:r>
    </w:p>
    <w:p w:rsidR="003939F7" w:rsidRPr="003939F7" w:rsidRDefault="003939F7" w:rsidP="003939F7">
      <w:pPr>
        <w:widowControl/>
        <w:suppressAutoHyphens w:val="0"/>
        <w:jc w:val="center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  <w:r w:rsidRPr="003939F7">
        <w:rPr>
          <w:rFonts w:ascii="Arial" w:eastAsia="Calibri" w:hAnsi="Arial"/>
          <w:b/>
          <w:kern w:val="0"/>
          <w:lang w:val="en-GB" w:eastAsia="en-US" w:bidi="ar-SA"/>
        </w:rPr>
        <w:t xml:space="preserve">                                                                                   PREDSJEDNICA</w:t>
      </w:r>
    </w:p>
    <w:p w:rsidR="003939F7" w:rsidRPr="003939F7" w:rsidRDefault="003939F7" w:rsidP="003939F7">
      <w:pPr>
        <w:widowControl/>
        <w:suppressAutoHyphens w:val="0"/>
        <w:jc w:val="center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</w:p>
    <w:p w:rsidR="003939F7" w:rsidRPr="003939F7" w:rsidRDefault="003939F7" w:rsidP="003939F7">
      <w:pPr>
        <w:widowControl/>
        <w:suppressAutoHyphens w:val="0"/>
        <w:jc w:val="center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  <w:r w:rsidRPr="003939F7">
        <w:rPr>
          <w:rFonts w:ascii="Arial" w:eastAsia="Calibri" w:hAnsi="Arial"/>
          <w:b/>
          <w:kern w:val="0"/>
          <w:lang w:val="en-GB" w:eastAsia="en-US" w:bidi="ar-SA"/>
        </w:rPr>
        <w:t xml:space="preserve">                                                                                   Maja </w:t>
      </w:r>
      <w:proofErr w:type="spellStart"/>
      <w:r w:rsidRPr="003939F7">
        <w:rPr>
          <w:rFonts w:ascii="Arial" w:eastAsia="Calibri" w:hAnsi="Arial"/>
          <w:b/>
          <w:kern w:val="0"/>
          <w:lang w:val="en-GB" w:eastAsia="en-US" w:bidi="ar-SA"/>
        </w:rPr>
        <w:t>Mršulja</w:t>
      </w:r>
      <w:proofErr w:type="spellEnd"/>
      <w:r w:rsidRPr="003939F7">
        <w:rPr>
          <w:rFonts w:ascii="Arial" w:eastAsia="Calibri" w:hAnsi="Arial"/>
          <w:b/>
          <w:kern w:val="0"/>
          <w:lang w:val="en-GB" w:eastAsia="en-US" w:bidi="ar-SA"/>
        </w:rPr>
        <w:t xml:space="preserve">  </w:t>
      </w:r>
    </w:p>
    <w:p w:rsidR="003939F7" w:rsidRPr="003939F7" w:rsidRDefault="003939F7" w:rsidP="003939F7">
      <w:pPr>
        <w:widowControl/>
        <w:suppressAutoHyphens w:val="0"/>
        <w:jc w:val="center"/>
        <w:textAlignment w:val="auto"/>
        <w:rPr>
          <w:rFonts w:ascii="Arial" w:eastAsia="Calibri" w:hAnsi="Arial"/>
          <w:b/>
          <w:kern w:val="0"/>
          <w:lang w:val="en-GB" w:eastAsia="en-US" w:bidi="ar-SA"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  <w:r w:rsidRPr="003939F7">
        <w:rPr>
          <w:rFonts w:ascii="Arial" w:eastAsia="Times New Roman" w:hAnsi="Arial"/>
          <w:b/>
          <w:lang w:eastAsia="ar-SA" w:bidi="ar-SA"/>
        </w:rPr>
        <w:t xml:space="preserve">O b r a z l o ž e </w:t>
      </w:r>
      <w:proofErr w:type="spellStart"/>
      <w:proofErr w:type="gramStart"/>
      <w:r w:rsidRPr="003939F7">
        <w:rPr>
          <w:rFonts w:ascii="Arial" w:eastAsia="Times New Roman" w:hAnsi="Arial"/>
          <w:b/>
          <w:lang w:eastAsia="ar-SA" w:bidi="ar-SA"/>
        </w:rPr>
        <w:t>nj</w:t>
      </w:r>
      <w:proofErr w:type="spellEnd"/>
      <w:proofErr w:type="gramEnd"/>
      <w:r w:rsidRPr="003939F7">
        <w:rPr>
          <w:rFonts w:ascii="Arial" w:eastAsia="Times New Roman" w:hAnsi="Arial"/>
          <w:b/>
          <w:lang w:eastAsia="ar-SA" w:bidi="ar-SA"/>
        </w:rPr>
        <w:t xml:space="preserve"> e</w:t>
      </w: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widowControl/>
        <w:spacing w:line="100" w:lineRule="atLeast"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pStyle w:val="NoSpacing"/>
        <w:jc w:val="both"/>
        <w:rPr>
          <w:rFonts w:ascii="Arial" w:hAnsi="Arial" w:cs="Arial"/>
          <w:szCs w:val="24"/>
        </w:rPr>
      </w:pPr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U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skladu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sa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Odlukom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o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izgradnji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lokalnih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objekata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od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opšteg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interesa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r w:rsidRPr="003939F7">
        <w:rPr>
          <w:rFonts w:ascii="Arial" w:hAnsi="Arial" w:cs="Arial"/>
          <w:szCs w:val="24"/>
        </w:rPr>
        <w:t>(„</w:t>
      </w:r>
      <w:proofErr w:type="spellStart"/>
      <w:r w:rsidRPr="003939F7">
        <w:rPr>
          <w:rFonts w:ascii="Arial" w:hAnsi="Arial" w:cs="Arial"/>
          <w:szCs w:val="24"/>
        </w:rPr>
        <w:t>Sl.list</w:t>
      </w:r>
      <w:proofErr w:type="spellEnd"/>
      <w:r w:rsidRPr="003939F7">
        <w:rPr>
          <w:rFonts w:ascii="Arial" w:hAnsi="Arial" w:cs="Arial"/>
          <w:szCs w:val="24"/>
        </w:rPr>
        <w:t xml:space="preserve"> CG – </w:t>
      </w:r>
      <w:proofErr w:type="spellStart"/>
      <w:r w:rsidRPr="003939F7">
        <w:rPr>
          <w:rFonts w:ascii="Arial" w:hAnsi="Arial" w:cs="Arial"/>
          <w:szCs w:val="24"/>
        </w:rPr>
        <w:t>opštinski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propisi</w:t>
      </w:r>
      <w:proofErr w:type="spellEnd"/>
      <w:r w:rsidRPr="003939F7">
        <w:rPr>
          <w:rFonts w:ascii="Arial" w:hAnsi="Arial" w:cs="Arial"/>
          <w:szCs w:val="24"/>
        </w:rPr>
        <w:t xml:space="preserve">“, </w:t>
      </w:r>
      <w:proofErr w:type="spellStart"/>
      <w:r w:rsidRPr="003939F7">
        <w:rPr>
          <w:rFonts w:ascii="Arial" w:hAnsi="Arial" w:cs="Arial"/>
          <w:szCs w:val="24"/>
        </w:rPr>
        <w:t>broj</w:t>
      </w:r>
      <w:proofErr w:type="spellEnd"/>
      <w:r w:rsidRPr="003939F7">
        <w:rPr>
          <w:rFonts w:ascii="Arial" w:hAnsi="Arial" w:cs="Arial"/>
          <w:szCs w:val="24"/>
        </w:rPr>
        <w:t xml:space="preserve"> 14/22, 59/22, 30/23)</w:t>
      </w:r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, a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na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osnovu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inicijative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Sekretarijata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za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investicije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,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ovaj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organ je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pripremio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Nacrt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Odluke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kojom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se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utvrđuje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lokacija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i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urbanističko-tehnički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 w:cs="Arial"/>
          <w:szCs w:val="24"/>
          <w:lang w:eastAsia="ar-SA" w:bidi="ar-SA"/>
        </w:rPr>
        <w:t>uslovi</w:t>
      </w:r>
      <w:proofErr w:type="spellEnd"/>
      <w:r w:rsidRPr="003939F7">
        <w:rPr>
          <w:rFonts w:ascii="Arial" w:eastAsia="Times New Roman" w:hAnsi="Arial" w:cs="Arial"/>
          <w:szCs w:val="24"/>
          <w:lang w:eastAsia="ar-SA" w:bidi="ar-SA"/>
        </w:rPr>
        <w:t xml:space="preserve"> </w:t>
      </w:r>
      <w:proofErr w:type="spellStart"/>
      <w:r>
        <w:rPr>
          <w:rFonts w:ascii="Arial" w:hAnsi="Arial" w:cs="Arial"/>
          <w:szCs w:val="24"/>
        </w:rPr>
        <w:t>za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izgradnju</w:t>
      </w:r>
      <w:proofErr w:type="spellEnd"/>
      <w:r>
        <w:rPr>
          <w:rFonts w:ascii="Arial" w:hAnsi="Arial" w:cs="Arial"/>
          <w:szCs w:val="24"/>
        </w:rPr>
        <w:t>/</w:t>
      </w:r>
      <w:proofErr w:type="spellStart"/>
      <w:r w:rsidRPr="003939F7">
        <w:rPr>
          <w:rFonts w:ascii="Arial" w:hAnsi="Arial" w:cs="Arial"/>
          <w:szCs w:val="24"/>
        </w:rPr>
        <w:t>rekonstrukciju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ulice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od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magistrale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kod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pothodnika</w:t>
      </w:r>
      <w:proofErr w:type="spellEnd"/>
      <w:r w:rsidRPr="003939F7">
        <w:rPr>
          <w:rFonts w:ascii="Arial" w:hAnsi="Arial" w:cs="Arial"/>
          <w:szCs w:val="24"/>
        </w:rPr>
        <w:t xml:space="preserve"> u </w:t>
      </w:r>
      <w:proofErr w:type="spellStart"/>
      <w:r w:rsidRPr="003939F7">
        <w:rPr>
          <w:rFonts w:ascii="Arial" w:hAnsi="Arial" w:cs="Arial"/>
          <w:szCs w:val="24"/>
        </w:rPr>
        <w:t>Dobroti</w:t>
      </w:r>
      <w:proofErr w:type="spellEnd"/>
      <w:r w:rsidRPr="003939F7">
        <w:rPr>
          <w:rFonts w:ascii="Arial" w:hAnsi="Arial" w:cs="Arial"/>
          <w:szCs w:val="24"/>
        </w:rPr>
        <w:t xml:space="preserve"> do </w:t>
      </w:r>
      <w:proofErr w:type="spellStart"/>
      <w:r w:rsidRPr="003939F7">
        <w:rPr>
          <w:rFonts w:ascii="Arial" w:hAnsi="Arial" w:cs="Arial"/>
          <w:szCs w:val="24"/>
        </w:rPr>
        <w:t>raskrsnice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iznad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apoteke</w:t>
      </w:r>
      <w:proofErr w:type="spellEnd"/>
      <w:r w:rsidRPr="003939F7">
        <w:rPr>
          <w:rFonts w:ascii="Arial" w:hAnsi="Arial" w:cs="Arial"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Milošević</w:t>
      </w:r>
      <w:proofErr w:type="spellEnd"/>
      <w:r w:rsidRPr="003939F7">
        <w:rPr>
          <w:rFonts w:ascii="Arial" w:hAnsi="Arial" w:cs="Arial"/>
          <w:szCs w:val="24"/>
        </w:rPr>
        <w:t xml:space="preserve"> u </w:t>
      </w:r>
      <w:proofErr w:type="spellStart"/>
      <w:r w:rsidRPr="003939F7">
        <w:rPr>
          <w:rFonts w:ascii="Arial" w:hAnsi="Arial" w:cs="Arial"/>
          <w:szCs w:val="24"/>
        </w:rPr>
        <w:t>Dobroti</w:t>
      </w:r>
      <w:proofErr w:type="spellEnd"/>
      <w:r w:rsidRPr="003939F7">
        <w:rPr>
          <w:rFonts w:ascii="Arial" w:hAnsi="Arial" w:cs="Arial"/>
          <w:szCs w:val="24"/>
        </w:rPr>
        <w:t xml:space="preserve">, </w:t>
      </w:r>
      <w:proofErr w:type="spellStart"/>
      <w:r w:rsidRPr="003939F7">
        <w:rPr>
          <w:rFonts w:ascii="Arial" w:hAnsi="Arial" w:cs="Arial"/>
          <w:szCs w:val="24"/>
        </w:rPr>
        <w:t>na</w:t>
      </w:r>
      <w:proofErr w:type="spellEnd"/>
      <w:r w:rsidRPr="003939F7">
        <w:rPr>
          <w:rFonts w:ascii="Arial" w:hAnsi="Arial" w:cs="Arial"/>
          <w:szCs w:val="24"/>
        </w:rPr>
        <w:t xml:space="preserve"> kat.parc.1864/2 </w:t>
      </w:r>
      <w:proofErr w:type="spellStart"/>
      <w:r w:rsidR="00EB31F9" w:rsidRPr="00EB31F9">
        <w:rPr>
          <w:rFonts w:ascii="Arial" w:hAnsi="Arial" w:cs="Arial"/>
          <w:szCs w:val="24"/>
        </w:rPr>
        <w:t>i</w:t>
      </w:r>
      <w:proofErr w:type="spellEnd"/>
      <w:r w:rsidR="00EB31F9" w:rsidRPr="00EB31F9">
        <w:rPr>
          <w:rFonts w:ascii="Arial" w:hAnsi="Arial" w:cs="Arial"/>
          <w:szCs w:val="24"/>
        </w:rPr>
        <w:t xml:space="preserve"> 1982/1</w:t>
      </w:r>
      <w:r w:rsidR="00EB31F9" w:rsidRPr="00545FA2">
        <w:rPr>
          <w:rFonts w:ascii="Arial" w:hAnsi="Arial" w:cs="Arial"/>
          <w:b/>
          <w:szCs w:val="24"/>
        </w:rPr>
        <w:t xml:space="preserve"> </w:t>
      </w:r>
      <w:proofErr w:type="spellStart"/>
      <w:r w:rsidRPr="003939F7">
        <w:rPr>
          <w:rFonts w:ascii="Arial" w:hAnsi="Arial" w:cs="Arial"/>
          <w:szCs w:val="24"/>
        </w:rPr>
        <w:t>K.O.Dobrota</w:t>
      </w:r>
      <w:proofErr w:type="spellEnd"/>
      <w:r w:rsidRPr="003939F7">
        <w:rPr>
          <w:rFonts w:ascii="Arial" w:hAnsi="Arial" w:cs="Arial"/>
          <w:szCs w:val="24"/>
        </w:rPr>
        <w:t xml:space="preserve"> I</w:t>
      </w:r>
      <w:r>
        <w:rPr>
          <w:rFonts w:ascii="Arial" w:hAnsi="Arial" w:cs="Arial"/>
          <w:szCs w:val="24"/>
        </w:rPr>
        <w:t>.</w:t>
      </w:r>
    </w:p>
    <w:p w:rsidR="003939F7" w:rsidRPr="003939F7" w:rsidRDefault="003939F7" w:rsidP="003939F7">
      <w:pPr>
        <w:jc w:val="both"/>
        <w:rPr>
          <w:rFonts w:ascii="Arial" w:hAnsi="Arial"/>
        </w:rPr>
      </w:pPr>
      <w:proofErr w:type="spellStart"/>
      <w:proofErr w:type="gramStart"/>
      <w:r w:rsidRPr="003939F7">
        <w:rPr>
          <w:rFonts w:ascii="Arial" w:hAnsi="Arial"/>
        </w:rPr>
        <w:t>Glavni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cilj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ovog</w:t>
      </w:r>
      <w:proofErr w:type="spellEnd"/>
      <w:r w:rsidRPr="003939F7">
        <w:rPr>
          <w:rFonts w:ascii="Arial" w:hAnsi="Arial"/>
        </w:rPr>
        <w:t xml:space="preserve"> </w:t>
      </w:r>
      <w:proofErr w:type="spellStart"/>
      <w:r w:rsidRPr="003939F7">
        <w:rPr>
          <w:rFonts w:ascii="Arial" w:hAnsi="Arial"/>
        </w:rPr>
        <w:t>projekta</w:t>
      </w:r>
      <w:proofErr w:type="spellEnd"/>
      <w:r w:rsidRPr="003939F7">
        <w:rPr>
          <w:rFonts w:ascii="Arial" w:hAnsi="Arial"/>
        </w:rPr>
        <w:t xml:space="preserve"> je </w:t>
      </w:r>
      <w:proofErr w:type="spellStart"/>
      <w:r>
        <w:rPr>
          <w:rFonts w:ascii="Arial" w:hAnsi="Arial"/>
        </w:rPr>
        <w:t>obezbjeđenje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dvosmjernog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saobraćaja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koji</w:t>
      </w:r>
      <w:proofErr w:type="spellEnd"/>
      <w:r>
        <w:rPr>
          <w:rFonts w:ascii="Arial" w:hAnsi="Arial"/>
        </w:rPr>
        <w:t xml:space="preserve"> bi </w:t>
      </w:r>
      <w:proofErr w:type="spellStart"/>
      <w:r>
        <w:rPr>
          <w:rFonts w:ascii="Arial" w:hAnsi="Arial"/>
        </w:rPr>
        <w:t>znatno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rasteretio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saobraćajne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gužve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pješacima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omogućio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nesmetano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kretanje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novoizgrađenim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trotoarom</w:t>
      </w:r>
      <w:proofErr w:type="spellEnd"/>
      <w:r>
        <w:rPr>
          <w:rFonts w:ascii="Arial" w:hAnsi="Arial"/>
        </w:rPr>
        <w:t>.</w:t>
      </w:r>
      <w:proofErr w:type="gramEnd"/>
    </w:p>
    <w:p w:rsidR="003939F7" w:rsidRPr="003939F7" w:rsidRDefault="003939F7" w:rsidP="003939F7">
      <w:pPr>
        <w:ind w:firstLine="709"/>
        <w:jc w:val="both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widowControl/>
        <w:suppressAutoHyphens w:val="0"/>
        <w:jc w:val="both"/>
        <w:textAlignment w:val="auto"/>
        <w:rPr>
          <w:rFonts w:ascii="Arial" w:eastAsia="Calibri" w:hAnsi="Arial"/>
          <w:bCs/>
          <w:kern w:val="0"/>
          <w:lang w:val="en-GB" w:eastAsia="en-US" w:bidi="ar-SA"/>
        </w:rPr>
      </w:pP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Nacrt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</w:t>
      </w: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Odluke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se </w:t>
      </w: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stavlja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</w:t>
      </w:r>
      <w:proofErr w:type="spellStart"/>
      <w:proofErr w:type="gram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na</w:t>
      </w:r>
      <w:proofErr w:type="spellEnd"/>
      <w:proofErr w:type="gram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</w:t>
      </w: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javnu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</w:t>
      </w: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raspravu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u </w:t>
      </w:r>
      <w:proofErr w:type="spellStart"/>
      <w:r w:rsidRPr="003939F7">
        <w:rPr>
          <w:rFonts w:ascii="Arial" w:eastAsia="Calibri" w:hAnsi="Arial"/>
          <w:bCs/>
          <w:kern w:val="0"/>
          <w:lang w:val="en-GB" w:eastAsia="en-US" w:bidi="ar-SA"/>
        </w:rPr>
        <w:t>trajanju</w:t>
      </w:r>
      <w:proofErr w:type="spellEnd"/>
      <w:r w:rsidRPr="003939F7">
        <w:rPr>
          <w:rFonts w:ascii="Arial" w:eastAsia="Calibri" w:hAnsi="Arial"/>
          <w:bCs/>
          <w:kern w:val="0"/>
          <w:lang w:val="en-GB" w:eastAsia="en-US" w:bidi="ar-SA"/>
        </w:rPr>
        <w:t xml:space="preserve"> od 15 dana.</w:t>
      </w: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P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</w:p>
    <w:p w:rsidR="003939F7" w:rsidRDefault="003939F7" w:rsidP="003939F7">
      <w:pPr>
        <w:widowControl/>
        <w:jc w:val="center"/>
        <w:textAlignment w:val="auto"/>
        <w:rPr>
          <w:rFonts w:ascii="Arial" w:eastAsia="Times New Roman" w:hAnsi="Arial"/>
          <w:b/>
          <w:lang w:eastAsia="ar-SA" w:bidi="ar-SA"/>
        </w:rPr>
      </w:pPr>
      <w:proofErr w:type="spellStart"/>
      <w:r w:rsidRPr="003939F7">
        <w:rPr>
          <w:rFonts w:ascii="Arial" w:eastAsia="Times New Roman" w:hAnsi="Arial"/>
          <w:b/>
          <w:lang w:eastAsia="ar-SA" w:bidi="ar-SA"/>
        </w:rPr>
        <w:t>Sekretarijat</w:t>
      </w:r>
      <w:proofErr w:type="spellEnd"/>
      <w:r w:rsidRPr="003939F7">
        <w:rPr>
          <w:rFonts w:ascii="Arial" w:eastAsia="Times New Roman" w:hAnsi="Arial"/>
          <w:b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za</w:t>
      </w:r>
      <w:proofErr w:type="spellEnd"/>
      <w:r w:rsidRPr="003939F7">
        <w:rPr>
          <w:rFonts w:ascii="Arial" w:eastAsia="Times New Roman" w:hAnsi="Arial"/>
          <w:b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urbanizam</w:t>
      </w:r>
      <w:proofErr w:type="spellEnd"/>
      <w:r w:rsidRPr="003939F7">
        <w:rPr>
          <w:rFonts w:ascii="Arial" w:eastAsia="Times New Roman" w:hAnsi="Arial"/>
          <w:b/>
          <w:lang w:eastAsia="ar-SA" w:bidi="ar-SA"/>
        </w:rPr>
        <w:t xml:space="preserve">,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stanovanje</w:t>
      </w:r>
      <w:proofErr w:type="spellEnd"/>
    </w:p>
    <w:p w:rsidR="003939F7" w:rsidRPr="003939F7" w:rsidRDefault="003939F7" w:rsidP="003939F7">
      <w:pPr>
        <w:widowControl/>
        <w:jc w:val="center"/>
        <w:textAlignment w:val="auto"/>
        <w:rPr>
          <w:rFonts w:ascii="Arial" w:hAnsi="Arial"/>
        </w:rPr>
      </w:pPr>
      <w:r w:rsidRPr="003939F7">
        <w:rPr>
          <w:rFonts w:ascii="Arial" w:eastAsia="Times New Roman" w:hAnsi="Arial"/>
          <w:b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i</w:t>
      </w:r>
      <w:proofErr w:type="spellEnd"/>
      <w:r w:rsidRPr="003939F7">
        <w:rPr>
          <w:rFonts w:ascii="Arial" w:eastAsia="Times New Roman" w:hAnsi="Arial"/>
          <w:b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uređenje</w:t>
      </w:r>
      <w:proofErr w:type="spellEnd"/>
      <w:r w:rsidRPr="003939F7">
        <w:rPr>
          <w:rFonts w:ascii="Arial" w:eastAsia="Times New Roman" w:hAnsi="Arial"/>
          <w:b/>
          <w:lang w:eastAsia="ar-SA" w:bidi="ar-SA"/>
        </w:rPr>
        <w:t xml:space="preserve"> </w:t>
      </w:r>
      <w:proofErr w:type="spellStart"/>
      <w:r w:rsidRPr="003939F7">
        <w:rPr>
          <w:rFonts w:ascii="Arial" w:eastAsia="Times New Roman" w:hAnsi="Arial"/>
          <w:b/>
          <w:lang w:eastAsia="ar-SA" w:bidi="ar-SA"/>
        </w:rPr>
        <w:t>prostora</w:t>
      </w:r>
      <w:proofErr w:type="spellEnd"/>
    </w:p>
    <w:p w:rsidR="003939F7" w:rsidRPr="003939F7" w:rsidRDefault="003939F7" w:rsidP="003939F7">
      <w:pPr>
        <w:widowControl/>
        <w:tabs>
          <w:tab w:val="left" w:pos="6562"/>
        </w:tabs>
        <w:spacing w:after="200" w:line="276" w:lineRule="auto"/>
        <w:textAlignment w:val="auto"/>
        <w:rPr>
          <w:rFonts w:ascii="Arial" w:hAnsi="Arial"/>
          <w:i/>
        </w:rPr>
      </w:pPr>
    </w:p>
    <w:p w:rsidR="003939F7" w:rsidRPr="003939F7" w:rsidRDefault="003939F7" w:rsidP="003939F7">
      <w:pPr>
        <w:pStyle w:val="Standard"/>
        <w:tabs>
          <w:tab w:val="left" w:pos="6562"/>
        </w:tabs>
        <w:rPr>
          <w:rFonts w:ascii="Arial" w:hAnsi="Arial"/>
          <w:i/>
        </w:rPr>
      </w:pPr>
    </w:p>
    <w:p w:rsidR="003939F7" w:rsidRPr="003939F7" w:rsidRDefault="003939F7" w:rsidP="003939F7">
      <w:pPr>
        <w:widowControl/>
        <w:suppressAutoHyphens w:val="0"/>
        <w:jc w:val="both"/>
        <w:textAlignment w:val="auto"/>
        <w:rPr>
          <w:rFonts w:ascii="Arial" w:eastAsia="Calibri" w:hAnsi="Arial"/>
          <w:bCs/>
          <w:kern w:val="0"/>
          <w:lang w:val="en-GB" w:eastAsia="en-US" w:bidi="ar-SA"/>
        </w:rPr>
      </w:pPr>
    </w:p>
    <w:p w:rsidR="003939F7" w:rsidRPr="003939F7" w:rsidRDefault="003939F7" w:rsidP="003939F7">
      <w:pPr>
        <w:pStyle w:val="Standard"/>
        <w:rPr>
          <w:rFonts w:ascii="Arial" w:hAnsi="Arial"/>
        </w:rPr>
      </w:pPr>
    </w:p>
    <w:p w:rsidR="0006191C" w:rsidRPr="003939F7" w:rsidRDefault="00417881">
      <w:pPr>
        <w:rPr>
          <w:rFonts w:ascii="Arial" w:hAnsi="Arial"/>
        </w:rPr>
      </w:pPr>
    </w:p>
    <w:sectPr w:rsidR="0006191C" w:rsidRPr="003939F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F7"/>
    <w:rsid w:val="001C7767"/>
    <w:rsid w:val="00384E03"/>
    <w:rsid w:val="003939F7"/>
    <w:rsid w:val="00417881"/>
    <w:rsid w:val="00EB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939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939F7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paragraph" w:styleId="NoSpacing">
    <w:name w:val="No Spacing"/>
    <w:rsid w:val="003939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939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3939F7"/>
    <w:pPr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paragraph" w:styleId="NoSpacing">
    <w:name w:val="No Spacing"/>
    <w:rsid w:val="003939F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Samardzic</dc:creator>
  <cp:lastModifiedBy>Jelena Samardzic</cp:lastModifiedBy>
  <cp:revision>3</cp:revision>
  <dcterms:created xsi:type="dcterms:W3CDTF">2023-09-06T06:07:00Z</dcterms:created>
  <dcterms:modified xsi:type="dcterms:W3CDTF">2023-09-11T09:14:00Z</dcterms:modified>
</cp:coreProperties>
</file>