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B894" w14:textId="77777777" w:rsidR="00FC1C26" w:rsidRPr="00316C62" w:rsidRDefault="00FC1C26" w:rsidP="00FC1C26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5</w:t>
      </w:r>
    </w:p>
    <w:p w14:paraId="2EBED8CA" w14:textId="77777777" w:rsidR="00FC1C26" w:rsidRPr="00316C62" w:rsidRDefault="00FC1C26" w:rsidP="00FC1C26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eastAsia="Times New Roman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A28B3" wp14:editId="47680BE1">
                <wp:simplePos x="0" y="0"/>
                <wp:positionH relativeFrom="column">
                  <wp:posOffset>3479165</wp:posOffset>
                </wp:positionH>
                <wp:positionV relativeFrom="paragraph">
                  <wp:posOffset>65405</wp:posOffset>
                </wp:positionV>
                <wp:extent cx="2731770" cy="1498600"/>
                <wp:effectExtent l="0" t="0" r="11430" b="254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046A5" id="Rectangle 51" o:spid="_x0000_s1026" style="position:absolute;margin-left:273.95pt;margin-top:5.15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" strokeweight="1pt"/>
            </w:pict>
          </mc:Fallback>
        </mc:AlternateConten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6A8F7ABF" w14:textId="77777777" w:rsidR="00FC1C26" w:rsidRPr="00316C62" w:rsidRDefault="00FC1C26" w:rsidP="00FC1C26">
      <w:pPr>
        <w:tabs>
          <w:tab w:val="left" w:pos="6915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(prezime, očevo ime i ime fizičkog lica) </w:t>
      </w:r>
    </w:p>
    <w:p w14:paraId="1D64E886" w14:textId="77777777" w:rsidR="00FC1C26" w:rsidRPr="00316C62" w:rsidRDefault="00FC1C26" w:rsidP="00FC1C26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3392F2D" w14:textId="77777777" w:rsidR="00FC1C26" w:rsidRPr="00316C62" w:rsidRDefault="00FC1C26" w:rsidP="00FC1C26">
      <w:pPr>
        <w:tabs>
          <w:tab w:val="left" w:pos="6915"/>
        </w:tabs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03D3AAAB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(adresa)</w:t>
      </w:r>
    </w:p>
    <w:p w14:paraId="6A470303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14B8054" w14:textId="77777777" w:rsidR="00FC1C26" w:rsidRPr="00316C62" w:rsidRDefault="00FC1C26" w:rsidP="00FC1C26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________________________________</w:t>
      </w:r>
    </w:p>
    <w:p w14:paraId="0886E21F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telefona)</w:t>
      </w:r>
    </w:p>
    <w:p w14:paraId="399D7D4E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69DCDC18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58F47EDA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</w:p>
    <w:p w14:paraId="36B34DE2" w14:textId="77777777" w:rsidR="00FC1C26" w:rsidRPr="00316C62" w:rsidRDefault="00FC1C26" w:rsidP="00FC1C26">
      <w:pPr>
        <w:tabs>
          <w:tab w:val="left" w:pos="5961"/>
        </w:tabs>
        <w:ind w:right="-144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                                                                                                                   (naziv i sjedište pravnog lica/privrednog društva/preduzetnika)</w:t>
      </w:r>
    </w:p>
    <w:p w14:paraId="17BFA508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2AD3C9" w14:textId="77777777" w:rsidR="00FC1C26" w:rsidRPr="00316C62" w:rsidRDefault="00FC1C26" w:rsidP="00FC1C26">
      <w:pP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C0BA27B" w14:textId="77777777" w:rsidR="00FC1C26" w:rsidRPr="00316C62" w:rsidRDefault="00FC1C26" w:rsidP="00FC1C26">
      <w:pPr>
        <w:pBdr>
          <w:bottom w:val="single" w:sz="12" w:space="1" w:color="auto"/>
        </w:pBdr>
        <w:tabs>
          <w:tab w:val="left" w:pos="5961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5652812" w14:textId="77777777" w:rsidR="00FC1C26" w:rsidRPr="00316C62" w:rsidRDefault="00FC1C26" w:rsidP="00FC1C26">
      <w:pPr>
        <w:pBdr>
          <w:bottom w:val="single" w:sz="12" w:space="1" w:color="auto"/>
        </w:pBdr>
        <w:tabs>
          <w:tab w:val="left" w:pos="5961"/>
        </w:tabs>
        <w:jc w:val="center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4BEF6C8" w14:textId="77777777" w:rsidR="00FC1C26" w:rsidRPr="00316C62" w:rsidRDefault="00FC1C26" w:rsidP="00FC1C26">
      <w:pPr>
        <w:jc w:val="center"/>
        <w:rPr>
          <w:rFonts w:ascii="Arial" w:eastAsia="Times New Roman" w:hAnsi="Arial" w:cs="Arial"/>
          <w:b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lang w:val="sr-Latn-ME"/>
        </w:rPr>
        <w:t>(organ nadležan za postupanje)</w:t>
      </w:r>
    </w:p>
    <w:p w14:paraId="1D0E31FF" w14:textId="77777777" w:rsidR="00FC1C26" w:rsidRPr="00316C62" w:rsidRDefault="00FC1C26" w:rsidP="00FC1C26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4A0C739" w14:textId="77777777" w:rsidR="00FC1C26" w:rsidRPr="00316C62" w:rsidRDefault="00FC1C26" w:rsidP="00FC1C26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707A966" w14:textId="77777777" w:rsidR="00FC1C26" w:rsidRPr="00316C62" w:rsidRDefault="00FC1C26" w:rsidP="00FC1C26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8"/>
          <w:lang w:val="sr-Latn-ME"/>
        </w:rPr>
        <w:t>ZAHTJEV ZA IZDAVANJE GRAĐEVINSKE DOZVOLE ZA PORODIČNU STAMBENU ZGRADU</w:t>
      </w:r>
    </w:p>
    <w:p w14:paraId="2BFAAA23" w14:textId="77777777" w:rsidR="00FC1C26" w:rsidRPr="00316C62" w:rsidRDefault="00FC1C26" w:rsidP="00FC1C26">
      <w:pPr>
        <w:jc w:val="center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>(član 33 Zakona o izgradnji objekata)</w:t>
      </w:r>
    </w:p>
    <w:p w14:paraId="4A5DD2C3" w14:textId="77777777" w:rsidR="00FC1C26" w:rsidRPr="00316C62" w:rsidRDefault="00FC1C26" w:rsidP="00FC1C26">
      <w:pPr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</w:p>
    <w:p w14:paraId="0C6B58B6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36F7BE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Obraćamo se zahtjevom za izdavanje građevinske dozvole za:</w:t>
      </w:r>
    </w:p>
    <w:p w14:paraId="10CADB4A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</w:p>
    <w:p w14:paraId="514B6040" w14:textId="77777777" w:rsidR="00FC1C26" w:rsidRPr="00316C62" w:rsidRDefault="00FC1C26" w:rsidP="00FC1C26">
      <w:pPr>
        <w:autoSpaceDE/>
        <w:autoSpaceDN/>
        <w:adjustRightInd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 xml:space="preserve">1.  građenje novog objekta </w:t>
      </w:r>
    </w:p>
    <w:p w14:paraId="53B86432" w14:textId="77777777" w:rsidR="00FC1C26" w:rsidRPr="00316C62" w:rsidRDefault="00FC1C26" w:rsidP="00FC1C26">
      <w:pPr>
        <w:autoSpaceDE/>
        <w:autoSpaceDN/>
        <w:adjustRightInd/>
        <w:spacing w:line="276" w:lineRule="auto"/>
        <w:ind w:left="360"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2.  rekonstrukciju postojećeg objekta</w:t>
      </w:r>
    </w:p>
    <w:p w14:paraId="63E8B00C" w14:textId="77777777" w:rsidR="00FC1C26" w:rsidRPr="00316C62" w:rsidRDefault="00FC1C26" w:rsidP="00FC1C26">
      <w:pPr>
        <w:autoSpaceDE/>
        <w:autoSpaceDN/>
        <w:adjustRightInd/>
        <w:ind w:left="360"/>
        <w:jc w:val="both"/>
        <w:rPr>
          <w:rFonts w:ascii="Arial" w:eastAsia="Times New Roman" w:hAnsi="Arial" w:cs="Arial"/>
          <w:color w:val="auto"/>
          <w:sz w:val="22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3.  dogradnju/nadogradnju objekta</w:t>
      </w:r>
    </w:p>
    <w:p w14:paraId="70B6AD0D" w14:textId="77777777" w:rsidR="00FC1C26" w:rsidRPr="00316C62" w:rsidRDefault="00FC1C26" w:rsidP="00FC1C26">
      <w:pPr>
        <w:autoSpaceDE/>
        <w:autoSpaceDN/>
        <w:adjustRightInd/>
        <w:ind w:left="720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>(zaokružiti odgovarajući broj)</w:t>
      </w:r>
    </w:p>
    <w:p w14:paraId="2B19ACC2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3054AA6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0D704F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Namjena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   ___________________________________________________________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</w:t>
      </w:r>
    </w:p>
    <w:p w14:paraId="179A74C6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1B7E7CE4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Lokacija objekta</w:t>
      </w:r>
      <w:r w:rsidRPr="00316C62">
        <w:rPr>
          <w:rFonts w:ascii="Arial" w:eastAsia="Times New Roman" w:hAnsi="Arial" w:cs="Arial"/>
          <w:color w:val="auto"/>
          <w:lang w:val="sr-Latn-ME"/>
        </w:rPr>
        <w:t xml:space="preserve">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_____________________________________________________</w:t>
      </w:r>
    </w:p>
    <w:p w14:paraId="5E89E9B4" w14:textId="77777777" w:rsidR="00FC1C26" w:rsidRPr="00316C62" w:rsidRDefault="00FC1C26" w:rsidP="00FC1C26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>(broj katastarske parcele, katastarska opština, opština)</w:t>
      </w:r>
    </w:p>
    <w:p w14:paraId="6BD7850A" w14:textId="77777777" w:rsidR="00FC1C26" w:rsidRPr="00316C62" w:rsidRDefault="00FC1C26" w:rsidP="00FC1C26">
      <w:pPr>
        <w:ind w:left="2880" w:firstLine="720"/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</w:p>
    <w:p w14:paraId="4617CAFE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                 _____________________________________________________</w:t>
      </w:r>
    </w:p>
    <w:p w14:paraId="19D33D94" w14:textId="77777777" w:rsidR="00FC1C26" w:rsidRPr="00316C62" w:rsidRDefault="00FC1C26" w:rsidP="00FC1C26">
      <w:pPr>
        <w:ind w:left="2880" w:firstLine="720"/>
        <w:jc w:val="both"/>
        <w:rPr>
          <w:rFonts w:ascii="Arial" w:eastAsia="Times New Roman" w:hAnsi="Arial" w:cs="Arial"/>
          <w:color w:val="auto"/>
          <w:sz w:val="16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       (broj urbanističke parcele, planski dokument)</w:t>
      </w:r>
    </w:p>
    <w:p w14:paraId="57EE1F4C" w14:textId="77777777" w:rsidR="00FC1C26" w:rsidRPr="00316C62" w:rsidRDefault="00FC1C26" w:rsidP="00FC1C26">
      <w:pPr>
        <w:ind w:left="2880" w:firstLine="720"/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53379DA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szCs w:val="24"/>
          <w:lang w:val="sr-Latn-ME"/>
        </w:rPr>
        <w:t>Investitor</w:t>
      </w:r>
      <w:r w:rsidRPr="00316C62">
        <w:rPr>
          <w:rFonts w:ascii="Arial" w:eastAsia="Times New Roman" w:hAnsi="Arial" w:cs="Arial"/>
          <w:color w:val="auto"/>
          <w:szCs w:val="24"/>
          <w:lang w:val="sr-Latn-ME"/>
        </w:rPr>
        <w:t xml:space="preserve">    </w:t>
      </w: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        _____________________________________________________</w:t>
      </w:r>
    </w:p>
    <w:p w14:paraId="02D698D5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 </w:t>
      </w:r>
    </w:p>
    <w:p w14:paraId="7DB1E7C9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D160402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color w:val="auto"/>
          <w:sz w:val="22"/>
          <w:lang w:val="sr-Latn-ME"/>
        </w:rPr>
        <w:t>Uz zahtjev prilažem:</w:t>
      </w:r>
    </w:p>
    <w:p w14:paraId="40A48031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1D6ABE0" w14:textId="77777777" w:rsidR="00FC1C26" w:rsidRPr="00316C62" w:rsidRDefault="00FC1C26" w:rsidP="00FC1C2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Glavni projekat:</w:t>
      </w:r>
    </w:p>
    <w:p w14:paraId="238C5C36" w14:textId="77777777" w:rsidR="00FC1C26" w:rsidRPr="00316C62" w:rsidRDefault="00FC1C26" w:rsidP="00FC1C26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p w14:paraId="5ABA410F" w14:textId="77777777" w:rsidR="00FC1C26" w:rsidRPr="00316C62" w:rsidRDefault="00FC1C26" w:rsidP="00FC1C26">
      <w:p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tbl>
      <w:tblPr>
        <w:tblStyle w:val="TableGrid9"/>
        <w:tblW w:w="10143" w:type="dxa"/>
        <w:tblLook w:val="04A0" w:firstRow="1" w:lastRow="0" w:firstColumn="1" w:lastColumn="0" w:noHBand="0" w:noVBand="1"/>
      </w:tblPr>
      <w:tblGrid>
        <w:gridCol w:w="5778"/>
        <w:gridCol w:w="4365"/>
      </w:tblGrid>
      <w:tr w:rsidR="00FC1C26" w:rsidRPr="00316C62" w14:paraId="14B9B679" w14:textId="77777777" w:rsidTr="00B5163E">
        <w:trPr>
          <w:trHeight w:val="505"/>
        </w:trPr>
        <w:tc>
          <w:tcPr>
            <w:tcW w:w="5778" w:type="dxa"/>
            <w:vAlign w:val="center"/>
          </w:tcPr>
          <w:p w14:paraId="365ECB32" w14:textId="77777777" w:rsidR="00FC1C26" w:rsidRPr="00316C62" w:rsidRDefault="00FC1C26" w:rsidP="00B5163E">
            <w:pPr>
              <w:ind w:left="142"/>
              <w:jc w:val="both"/>
              <w:rPr>
                <w:rFonts w:ascii="Arial" w:eastAsia="Times New Roman" w:hAnsi="Arial" w:cs="Arial"/>
                <w:noProof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noProof/>
                <w:color w:val="auto"/>
                <w:lang w:val="sr-Latn-ME"/>
              </w:rPr>
              <w:t>VRSTA TEHNIČKE DOKUMENTACIJE</w:t>
            </w:r>
          </w:p>
        </w:tc>
        <w:tc>
          <w:tcPr>
            <w:tcW w:w="4365" w:type="dxa"/>
            <w:vAlign w:val="center"/>
          </w:tcPr>
          <w:p w14:paraId="6DA60278" w14:textId="77777777" w:rsidR="00FC1C26" w:rsidRPr="00316C62" w:rsidRDefault="00FC1C26" w:rsidP="00B5163E">
            <w:pPr>
              <w:jc w:val="center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BROJ PRIMJERAKA</w:t>
            </w:r>
          </w:p>
        </w:tc>
      </w:tr>
      <w:tr w:rsidR="00FC1C26" w:rsidRPr="00316C62" w14:paraId="188EEA91" w14:textId="77777777" w:rsidTr="00B5163E">
        <w:trPr>
          <w:trHeight w:val="505"/>
        </w:trPr>
        <w:tc>
          <w:tcPr>
            <w:tcW w:w="5778" w:type="dxa"/>
            <w:vAlign w:val="center"/>
          </w:tcPr>
          <w:p w14:paraId="339A039E" w14:textId="77777777" w:rsidR="00FC1C26" w:rsidRPr="00316C62" w:rsidRDefault="00FC1C26" w:rsidP="00B5163E">
            <w:pPr>
              <w:spacing w:before="60" w:after="60"/>
              <w:ind w:firstLine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1) projekat arhitekture objekta;</w:t>
            </w:r>
          </w:p>
          <w:p w14:paraId="36899F10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2) projekat građevinskih konstrukcija;</w:t>
            </w:r>
          </w:p>
          <w:p w14:paraId="58A7FA69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lastRenderedPageBreak/>
              <w:t xml:space="preserve">   3) projekat saobraćajne infrastrukture;</w:t>
            </w:r>
          </w:p>
          <w:p w14:paraId="3F3E6091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4) projekat hidrotehničke infrastrukture;</w:t>
            </w:r>
          </w:p>
          <w:p w14:paraId="570B6D05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5) projekat elektro-energetskih instalacija;</w:t>
            </w:r>
          </w:p>
          <w:p w14:paraId="6C624A8E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6) projekat elektronskih komunikacionih mreža i/ili elektronske komunikacione infrastrukture i povezane opreme;</w:t>
            </w:r>
          </w:p>
          <w:p w14:paraId="11D31F74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7) projekat automatike i elektromotorne instalacije;</w:t>
            </w:r>
          </w:p>
          <w:p w14:paraId="6B6A4DF9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8) po potrebi projekat mašinskih instalacija, postrojenja, uređaja i opreme;</w:t>
            </w:r>
          </w:p>
          <w:p w14:paraId="683E496F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 9) po potrebi projekat uređenja terena i projekat pejzažne arhitekture;</w:t>
            </w:r>
          </w:p>
          <w:p w14:paraId="38940A75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  </w:t>
            </w:r>
          </w:p>
          <w:p w14:paraId="2261E9E5" w14:textId="77777777" w:rsidR="00FC1C26" w:rsidRPr="00316C62" w:rsidRDefault="00FC1C26" w:rsidP="00B5163E">
            <w:pPr>
              <w:spacing w:before="60" w:after="60"/>
              <w:ind w:left="567" w:hanging="283"/>
              <w:jc w:val="both"/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</w:p>
        </w:tc>
        <w:tc>
          <w:tcPr>
            <w:tcW w:w="4365" w:type="dxa"/>
            <w:vAlign w:val="center"/>
          </w:tcPr>
          <w:p w14:paraId="2156C34B" w14:textId="77777777" w:rsidR="00FC1C26" w:rsidRPr="00316C62" w:rsidRDefault="00FC1C26" w:rsidP="00B5163E">
            <w:pPr>
              <w:ind w:left="160" w:hanging="160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lastRenderedPageBreak/>
              <w:t xml:space="preserve">7 primjeraka digitalne verzije projekta ovjerenih  u skladu sa Zakonom o izgradnji objekata </w:t>
            </w:r>
          </w:p>
        </w:tc>
      </w:tr>
      <w:tr w:rsidR="00FC1C26" w:rsidRPr="00316C62" w14:paraId="5507FE64" w14:textId="77777777" w:rsidTr="00B5163E">
        <w:trPr>
          <w:trHeight w:val="1840"/>
        </w:trPr>
        <w:tc>
          <w:tcPr>
            <w:tcW w:w="5778" w:type="dxa"/>
            <w:vAlign w:val="center"/>
          </w:tcPr>
          <w:p w14:paraId="3DC979BE" w14:textId="77777777" w:rsidR="00FC1C26" w:rsidRPr="00316C62" w:rsidRDefault="00FC1C26" w:rsidP="00FC1C26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ostali projekti i elaborati po potrebi.</w:t>
            </w:r>
          </w:p>
          <w:p w14:paraId="75504948" w14:textId="77777777" w:rsidR="00FC1C26" w:rsidRPr="00316C62" w:rsidRDefault="00FC1C26" w:rsidP="00B5163E">
            <w:pPr>
              <w:rPr>
                <w:rFonts w:ascii="Arial" w:eastAsia="Times New Roman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4365" w:type="dxa"/>
            <w:vAlign w:val="center"/>
          </w:tcPr>
          <w:p w14:paraId="24185880" w14:textId="77777777" w:rsidR="00FC1C26" w:rsidRPr="00316C62" w:rsidRDefault="00FC1C26" w:rsidP="00B5163E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projekta ili elaborata ovjerenih u skladu sa Zakonom o izgradnji objekata</w:t>
            </w:r>
          </w:p>
        </w:tc>
      </w:tr>
      <w:tr w:rsidR="00FC1C26" w:rsidRPr="00316C62" w14:paraId="458E1007" w14:textId="77777777" w:rsidTr="00B5163E">
        <w:trPr>
          <w:trHeight w:val="1840"/>
        </w:trPr>
        <w:tc>
          <w:tcPr>
            <w:tcW w:w="5778" w:type="dxa"/>
            <w:vAlign w:val="center"/>
          </w:tcPr>
          <w:p w14:paraId="2EB71EA4" w14:textId="77777777" w:rsidR="00FC1C26" w:rsidRPr="00316C62" w:rsidRDefault="00FC1C26" w:rsidP="00B5163E">
            <w:pPr>
              <w:spacing w:before="60" w:after="60"/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Napomena:</w:t>
            </w:r>
          </w:p>
        </w:tc>
        <w:tc>
          <w:tcPr>
            <w:tcW w:w="4365" w:type="dxa"/>
            <w:vAlign w:val="center"/>
          </w:tcPr>
          <w:p w14:paraId="421F4B06" w14:textId="77777777" w:rsidR="00FC1C26" w:rsidRPr="00316C62" w:rsidRDefault="00FC1C26" w:rsidP="00B5163E">
            <w:pPr>
              <w:ind w:left="176" w:hanging="142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7609B721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DC35DFA" w14:textId="77777777" w:rsidR="00FC1C26" w:rsidRPr="00316C62" w:rsidRDefault="00FC1C26" w:rsidP="00FC1C26">
      <w:pPr>
        <w:autoSpaceDE/>
        <w:autoSpaceDN/>
        <w:adjustRightInd/>
        <w:ind w:left="644"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</w:p>
    <w:p w14:paraId="7AF93CB9" w14:textId="77777777" w:rsidR="00FC1C26" w:rsidRPr="00316C62" w:rsidRDefault="00FC1C26" w:rsidP="00FC1C2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bookmarkStart w:id="0" w:name="_Hlk192584896"/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Saglasnost glavnog državnog arhitekte odnosno glavnog gradskog arhitekte: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C1C26" w:rsidRPr="00316C62" w14:paraId="612DAC8E" w14:textId="77777777" w:rsidTr="00B5163E">
        <w:trPr>
          <w:trHeight w:val="539"/>
        </w:trPr>
        <w:tc>
          <w:tcPr>
            <w:tcW w:w="5778" w:type="dxa"/>
            <w:vAlign w:val="center"/>
          </w:tcPr>
          <w:p w14:paraId="469B7D9E" w14:textId="77777777" w:rsidR="00FC1C26" w:rsidRPr="00316C62" w:rsidRDefault="00FC1C2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Saglasnost glavnog državnog arhitekte odnosno glavnog gradskog arhitekte:</w:t>
            </w:r>
          </w:p>
        </w:tc>
        <w:tc>
          <w:tcPr>
            <w:tcW w:w="4395" w:type="dxa"/>
            <w:vAlign w:val="center"/>
          </w:tcPr>
          <w:p w14:paraId="562EEC57" w14:textId="77777777" w:rsidR="00FC1C26" w:rsidRPr="00316C62" w:rsidRDefault="00FC1C26" w:rsidP="00B5163E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3041B375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38E4A3F" w14:textId="77777777" w:rsidR="00FC1C26" w:rsidRPr="00316C62" w:rsidRDefault="00FC1C26" w:rsidP="00FC1C2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bookmarkStart w:id="1" w:name="_Hlk192584297"/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Izjava projektanta: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C1C26" w:rsidRPr="00316C62" w14:paraId="2514062C" w14:textId="77777777" w:rsidTr="00B5163E">
        <w:trPr>
          <w:trHeight w:val="539"/>
        </w:trPr>
        <w:tc>
          <w:tcPr>
            <w:tcW w:w="5778" w:type="dxa"/>
            <w:vAlign w:val="center"/>
          </w:tcPr>
          <w:p w14:paraId="64C33C4F" w14:textId="77777777" w:rsidR="00FC1C26" w:rsidRPr="00316C62" w:rsidRDefault="00FC1C2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Izjava projektanta da je projekat urađen u skladu sa zakonom, idejnim rješenjem, posebnim propisima i pravilima struke i da se na osnovu njega može graditi</w:t>
            </w:r>
          </w:p>
        </w:tc>
        <w:tc>
          <w:tcPr>
            <w:tcW w:w="4395" w:type="dxa"/>
            <w:vAlign w:val="center"/>
          </w:tcPr>
          <w:p w14:paraId="30ED9258" w14:textId="77777777" w:rsidR="00FC1C26" w:rsidRPr="00316C62" w:rsidRDefault="00FC1C26" w:rsidP="00B5163E">
            <w:pPr>
              <w:ind w:left="176" w:hanging="176"/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7 primjeraka digitalne verzije izjave ovjerene u skladu sa Zakonom o izgradnji objekata</w:t>
            </w:r>
          </w:p>
        </w:tc>
      </w:tr>
      <w:bookmarkEnd w:id="0"/>
      <w:bookmarkEnd w:id="1"/>
    </w:tbl>
    <w:p w14:paraId="0C3D9569" w14:textId="77777777" w:rsidR="00FC1C26" w:rsidRPr="00316C62" w:rsidRDefault="00FC1C26" w:rsidP="00FC1C26">
      <w:pPr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199A54D" w14:textId="77777777" w:rsidR="00FC1C26" w:rsidRPr="00316C62" w:rsidRDefault="00FC1C26" w:rsidP="00FC1C26">
      <w:pPr>
        <w:numPr>
          <w:ilvl w:val="0"/>
          <w:numId w:val="1"/>
        </w:numPr>
        <w:autoSpaceDE/>
        <w:autoSpaceDN/>
        <w:adjustRightInd/>
        <w:jc w:val="both"/>
        <w:rPr>
          <w:rFonts w:ascii="Arial" w:eastAsia="Times New Roman" w:hAnsi="Arial" w:cs="Arial"/>
          <w:b/>
          <w:color w:val="auto"/>
          <w:sz w:val="22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2"/>
          <w:lang w:val="sr-Latn-ME"/>
        </w:rPr>
        <w:t>Dokaz o osiguranju od odgovornosti:</w:t>
      </w:r>
    </w:p>
    <w:tbl>
      <w:tblPr>
        <w:tblStyle w:val="TableGrid9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FC1C26" w:rsidRPr="00316C62" w14:paraId="7C7CBEBE" w14:textId="77777777" w:rsidTr="00B5163E">
        <w:trPr>
          <w:trHeight w:val="539"/>
        </w:trPr>
        <w:tc>
          <w:tcPr>
            <w:tcW w:w="5778" w:type="dxa"/>
            <w:vAlign w:val="center"/>
          </w:tcPr>
          <w:p w14:paraId="6E6751BD" w14:textId="77777777" w:rsidR="00FC1C26" w:rsidRPr="00316C62" w:rsidRDefault="00FC1C2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lang w:val="sr-Latn-ME"/>
              </w:rPr>
              <w:t>Osiguranje od odgovornosti privrednog društva, pravnog lica, odnosno preduzetnika koje je izradilo glavni projekat</w:t>
            </w:r>
          </w:p>
        </w:tc>
        <w:tc>
          <w:tcPr>
            <w:tcW w:w="4395" w:type="dxa"/>
            <w:vAlign w:val="center"/>
          </w:tcPr>
          <w:p w14:paraId="0CB7A68A" w14:textId="77777777" w:rsidR="00FC1C26" w:rsidRPr="00316C62" w:rsidRDefault="00FC1C26" w:rsidP="00B5163E">
            <w:pPr>
              <w:rPr>
                <w:rFonts w:ascii="Arial" w:eastAsia="Times New Roman" w:hAnsi="Arial" w:cs="Arial"/>
                <w:color w:val="auto"/>
                <w:lang w:val="sr-Latn-ME"/>
              </w:rPr>
            </w:pPr>
          </w:p>
        </w:tc>
      </w:tr>
    </w:tbl>
    <w:p w14:paraId="58AE6B38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36542846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5599D29B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9316199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679E387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D1A8DAE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                         _________________________</w:t>
      </w:r>
    </w:p>
    <w:p w14:paraId="0EBA2BAC" w14:textId="77777777" w:rsidR="00FC1C26" w:rsidRPr="00316C62" w:rsidRDefault="00FC1C26" w:rsidP="00FC1C26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18"/>
          <w:lang w:val="sr-Latn-ME"/>
        </w:rPr>
        <w:t xml:space="preserve">            (mjesto i datum)                                                                               (podnosilac zahtjeva)</w:t>
      </w:r>
    </w:p>
    <w:p w14:paraId="235E24F4" w14:textId="77777777" w:rsidR="001844C1" w:rsidRDefault="001844C1"/>
    <w:sectPr w:rsidR="0018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B0D9F"/>
    <w:multiLevelType w:val="hybridMultilevel"/>
    <w:tmpl w:val="9C2CBFC6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8E92EED"/>
    <w:multiLevelType w:val="hybridMultilevel"/>
    <w:tmpl w:val="062C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30543">
    <w:abstractNumId w:val="0"/>
  </w:num>
  <w:num w:numId="2" w16cid:durableId="43799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26"/>
    <w:rsid w:val="001844C1"/>
    <w:rsid w:val="009C2701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ABCD"/>
  <w15:chartTrackingRefBased/>
  <w15:docId w15:val="{A85F6A6A-92FC-49D4-8B2F-6238C5A0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C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C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C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C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C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C26"/>
    <w:rPr>
      <w:b/>
      <w:bCs/>
      <w:smallCaps/>
      <w:color w:val="0F4761" w:themeColor="accent1" w:themeShade="BF"/>
      <w:spacing w:val="5"/>
    </w:rPr>
  </w:style>
  <w:style w:type="table" w:customStyle="1" w:styleId="TableGrid9">
    <w:name w:val="Table Grid9"/>
    <w:basedOn w:val="TableNormal"/>
    <w:next w:val="TableGrid"/>
    <w:uiPriority w:val="59"/>
    <w:rsid w:val="00FC1C26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2025-05-27T07:29:00Z</dcterms:created>
  <dcterms:modified xsi:type="dcterms:W3CDTF">2025-05-27T07:29:00Z</dcterms:modified>
</cp:coreProperties>
</file>