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1BA25F" w14:textId="003C79A3" w:rsidR="00E95793" w:rsidRPr="00A2429D" w:rsidRDefault="00E95793" w:rsidP="00E95793">
      <w:pPr>
        <w:suppressAutoHyphens/>
        <w:autoSpaceDN w:val="0"/>
        <w:ind w:right="-142"/>
        <w:jc w:val="right"/>
        <w:textAlignment w:val="baseline"/>
        <w:rPr>
          <w:rFonts w:ascii="Arial" w:eastAsia="SimSun" w:hAnsi="Arial" w:cs="Arial"/>
          <w:kern w:val="3"/>
          <w:sz w:val="24"/>
          <w:szCs w:val="24"/>
          <w:lang w:val="sr-Latn-ME" w:eastAsia="zh-CN" w:bidi="hi-IN"/>
        </w:rPr>
      </w:pPr>
      <w:r w:rsidRPr="00A2429D">
        <w:rPr>
          <w:rFonts w:ascii="Arial" w:eastAsia="SimSun" w:hAnsi="Arial" w:cs="Arial"/>
          <w:kern w:val="3"/>
          <w:sz w:val="24"/>
          <w:szCs w:val="24"/>
          <w:lang w:val="sr-Latn-ME" w:eastAsia="zh-CN" w:bidi="hi-IN"/>
        </w:rPr>
        <w:t xml:space="preserve">  </w:t>
      </w:r>
      <w:r w:rsidRPr="00A2429D">
        <w:rPr>
          <w:rFonts w:ascii="Arial" w:eastAsia="SimSun" w:hAnsi="Arial" w:cs="Arial"/>
          <w:b/>
          <w:kern w:val="3"/>
          <w:sz w:val="24"/>
          <w:szCs w:val="24"/>
          <w:lang w:val="sr-Latn-ME" w:eastAsia="zh-CN" w:bidi="hi-IN"/>
        </w:rPr>
        <w:t xml:space="preserve">                                                                                                              </w:t>
      </w:r>
      <w:r w:rsidR="000E6384">
        <w:rPr>
          <w:rFonts w:ascii="Arial" w:eastAsia="SimSun" w:hAnsi="Arial" w:cs="Arial"/>
          <w:b/>
          <w:kern w:val="3"/>
          <w:sz w:val="24"/>
          <w:szCs w:val="24"/>
          <w:lang w:val="sr-Latn-ME" w:eastAsia="zh-CN" w:bidi="hi-IN"/>
        </w:rPr>
        <w:t>NACRT</w:t>
      </w:r>
    </w:p>
    <w:p w14:paraId="6BF37C02" w14:textId="53693641" w:rsidR="00BB35A6" w:rsidRPr="00A2429D" w:rsidRDefault="00BB35A6" w:rsidP="00BB35A6">
      <w:pPr>
        <w:pStyle w:val="Standard"/>
        <w:ind w:right="-142"/>
        <w:jc w:val="both"/>
        <w:rPr>
          <w:rFonts w:ascii="Arial" w:hAnsi="Arial"/>
          <w:sz w:val="22"/>
          <w:szCs w:val="22"/>
          <w:lang w:val="sr-Latn-ME"/>
        </w:rPr>
      </w:pPr>
      <w:r w:rsidRPr="00A2429D">
        <w:rPr>
          <w:rFonts w:ascii="Arial" w:hAnsi="Arial"/>
          <w:sz w:val="22"/>
          <w:szCs w:val="22"/>
          <w:lang w:val="sr-Latn-ME"/>
        </w:rPr>
        <w:t>Na osnovu člana 3 stava 1 tačke 1, člana 4, stava 2 i člana 5 Odluke o izgradnji lokalnih objekata od opšteg interesa („Sl.list CG – opštinski propisi“, broj 14/22, 59/22, 30/23, 12/26), člana 38 Zakona o lokalnoj samoupravi (“Sl.list CG” b</w:t>
      </w:r>
      <w:r w:rsidR="000E6384">
        <w:rPr>
          <w:rFonts w:ascii="Arial" w:hAnsi="Arial"/>
          <w:sz w:val="22"/>
          <w:szCs w:val="22"/>
          <w:lang w:val="sr-Latn-ME"/>
        </w:rPr>
        <w:t xml:space="preserve">r. 02/18, 34/19, 38/20, 50/22, </w:t>
      </w:r>
      <w:r w:rsidRPr="00A2429D">
        <w:rPr>
          <w:rFonts w:ascii="Arial" w:hAnsi="Arial"/>
          <w:sz w:val="22"/>
          <w:szCs w:val="22"/>
          <w:lang w:val="sr-Latn-ME"/>
        </w:rPr>
        <w:t>84/22</w:t>
      </w:r>
      <w:r w:rsidR="000E6384">
        <w:rPr>
          <w:rFonts w:ascii="Arial" w:hAnsi="Arial"/>
          <w:sz w:val="22"/>
          <w:szCs w:val="22"/>
          <w:lang w:val="sr-Latn-ME"/>
        </w:rPr>
        <w:t>, 81/25, 98/25</w:t>
      </w:r>
      <w:r w:rsidRPr="00A2429D">
        <w:rPr>
          <w:rFonts w:ascii="Arial" w:hAnsi="Arial"/>
          <w:sz w:val="22"/>
          <w:szCs w:val="22"/>
          <w:lang w:val="sr-Latn-ME"/>
        </w:rPr>
        <w:t>) i člana 36 Statuta Opštine Kotor ("Sl. list CG – opštinski propisi" br. 37/19), Skupština Opštine Kotor, na sjednici održanoj dana _________2026.godine, donijela je</w:t>
      </w:r>
    </w:p>
    <w:p w14:paraId="76E94213" w14:textId="77777777" w:rsidR="00BB35A6" w:rsidRPr="00A2429D" w:rsidRDefault="00BB35A6" w:rsidP="00E95793">
      <w:pPr>
        <w:widowControl w:val="0"/>
        <w:suppressAutoHyphens/>
        <w:autoSpaceDN w:val="0"/>
        <w:spacing w:after="0" w:line="240" w:lineRule="auto"/>
        <w:ind w:right="-142"/>
        <w:jc w:val="center"/>
        <w:textAlignment w:val="baseline"/>
        <w:rPr>
          <w:rFonts w:ascii="Arial" w:eastAsia="SimSun" w:hAnsi="Arial" w:cs="Arial"/>
          <w:b/>
          <w:kern w:val="3"/>
          <w:sz w:val="24"/>
          <w:szCs w:val="24"/>
          <w:lang w:val="sr-Latn-ME" w:eastAsia="zh-CN" w:bidi="hi-IN"/>
        </w:rPr>
      </w:pPr>
    </w:p>
    <w:p w14:paraId="0D55DDDB" w14:textId="77777777" w:rsidR="00E95793" w:rsidRPr="00A2429D" w:rsidRDefault="00E95793" w:rsidP="00E95793">
      <w:pPr>
        <w:widowControl w:val="0"/>
        <w:suppressAutoHyphens/>
        <w:autoSpaceDN w:val="0"/>
        <w:spacing w:after="0" w:line="240" w:lineRule="auto"/>
        <w:ind w:right="-142"/>
        <w:jc w:val="center"/>
        <w:textAlignment w:val="baseline"/>
        <w:rPr>
          <w:rFonts w:ascii="Arial" w:eastAsia="SimSun" w:hAnsi="Arial" w:cs="Arial"/>
          <w:b/>
          <w:kern w:val="3"/>
          <w:sz w:val="24"/>
          <w:szCs w:val="24"/>
          <w:lang w:val="sr-Latn-ME" w:eastAsia="zh-CN" w:bidi="hi-IN"/>
        </w:rPr>
      </w:pPr>
      <w:r w:rsidRPr="00A2429D">
        <w:rPr>
          <w:rFonts w:ascii="Arial" w:eastAsia="SimSun" w:hAnsi="Arial" w:cs="Arial"/>
          <w:b/>
          <w:kern w:val="3"/>
          <w:sz w:val="24"/>
          <w:szCs w:val="24"/>
          <w:lang w:val="sr-Latn-ME" w:eastAsia="zh-CN" w:bidi="hi-IN"/>
        </w:rPr>
        <w:t>O D L U K U</w:t>
      </w:r>
    </w:p>
    <w:p w14:paraId="244FDBF6" w14:textId="38B675FE" w:rsidR="00F20834" w:rsidRPr="00A2429D" w:rsidRDefault="00F20834" w:rsidP="00F20834">
      <w:pPr>
        <w:widowControl w:val="0"/>
        <w:suppressAutoHyphens/>
        <w:autoSpaceDN w:val="0"/>
        <w:spacing w:after="0" w:line="240" w:lineRule="auto"/>
        <w:ind w:right="-142"/>
        <w:jc w:val="center"/>
        <w:textAlignment w:val="baseline"/>
        <w:rPr>
          <w:rFonts w:ascii="Arial" w:eastAsia="SimSun" w:hAnsi="Arial" w:cs="Arial"/>
          <w:b/>
          <w:kern w:val="3"/>
          <w:sz w:val="24"/>
          <w:szCs w:val="24"/>
          <w:lang w:val="sr-Latn-ME" w:eastAsia="zh-CN" w:bidi="hi-IN"/>
        </w:rPr>
      </w:pPr>
      <w:r w:rsidRPr="00A2429D">
        <w:rPr>
          <w:rFonts w:ascii="Arial" w:eastAsia="SimSun" w:hAnsi="Arial" w:cs="Arial"/>
          <w:b/>
          <w:kern w:val="3"/>
          <w:sz w:val="24"/>
          <w:szCs w:val="24"/>
          <w:lang w:val="sr-Latn-ME" w:eastAsia="zh-CN" w:bidi="hi-IN"/>
        </w:rPr>
        <w:t xml:space="preserve">o utvrđivanju lokacije za </w:t>
      </w:r>
      <w:r w:rsidR="00400D6D" w:rsidRPr="00A2429D">
        <w:rPr>
          <w:rFonts w:ascii="Arial" w:eastAsia="SimSun" w:hAnsi="Arial" w:cs="Arial"/>
          <w:b/>
          <w:kern w:val="3"/>
          <w:sz w:val="24"/>
          <w:szCs w:val="24"/>
          <w:lang w:val="sr-Latn-ME" w:eastAsia="zh-CN" w:bidi="hi-IN"/>
        </w:rPr>
        <w:t xml:space="preserve">uklanjanje </w:t>
      </w:r>
      <w:r w:rsidRPr="00A2429D">
        <w:rPr>
          <w:rFonts w:ascii="Arial" w:eastAsia="SimSun" w:hAnsi="Arial" w:cs="Arial"/>
          <w:b/>
          <w:kern w:val="3"/>
          <w:sz w:val="24"/>
          <w:szCs w:val="24"/>
          <w:lang w:val="sr-Latn-ME" w:eastAsia="zh-CN" w:bidi="hi-IN"/>
        </w:rPr>
        <w:t>postojeće trafostanice TS_O”Mediafarm”</w:t>
      </w:r>
      <w:r w:rsidR="00400D6D" w:rsidRPr="00A2429D">
        <w:rPr>
          <w:rFonts w:ascii="Arial" w:eastAsia="SimSun" w:hAnsi="Arial" w:cs="Arial"/>
          <w:b/>
          <w:kern w:val="3"/>
          <w:sz w:val="24"/>
          <w:szCs w:val="24"/>
          <w:lang w:val="sr-Latn-ME" w:eastAsia="zh-CN" w:bidi="hi-IN"/>
        </w:rPr>
        <w:t>, izmještanje</w:t>
      </w:r>
      <w:r w:rsidRPr="00A2429D">
        <w:rPr>
          <w:rFonts w:ascii="Arial" w:eastAsia="SimSun" w:hAnsi="Arial" w:cs="Arial"/>
          <w:b/>
          <w:kern w:val="3"/>
          <w:sz w:val="24"/>
          <w:szCs w:val="24"/>
          <w:lang w:val="sr-Latn-ME" w:eastAsia="zh-CN" w:bidi="hi-IN"/>
        </w:rPr>
        <w:t xml:space="preserve"> podzemnih kablovskih vodova i </w:t>
      </w:r>
      <w:r w:rsidR="00400D6D" w:rsidRPr="00A2429D">
        <w:rPr>
          <w:rFonts w:ascii="Arial" w:eastAsia="SimSun" w:hAnsi="Arial" w:cs="Arial"/>
          <w:b/>
          <w:kern w:val="3"/>
          <w:sz w:val="24"/>
          <w:szCs w:val="24"/>
          <w:lang w:val="sr-Latn-ME" w:eastAsia="zh-CN" w:bidi="hi-IN"/>
        </w:rPr>
        <w:t>izgradnju</w:t>
      </w:r>
      <w:r w:rsidRPr="00A2429D">
        <w:rPr>
          <w:rFonts w:ascii="Arial" w:eastAsia="SimSun" w:hAnsi="Arial" w:cs="Arial"/>
          <w:b/>
          <w:kern w:val="3"/>
          <w:sz w:val="24"/>
          <w:szCs w:val="24"/>
          <w:lang w:val="sr-Latn-ME" w:eastAsia="zh-CN" w:bidi="hi-IN"/>
        </w:rPr>
        <w:t xml:space="preserve"> DTS 10/0,4Kv “Prčanj_N”</w:t>
      </w:r>
    </w:p>
    <w:p w14:paraId="7C7B9A58" w14:textId="77777777" w:rsidR="00E95793" w:rsidRPr="00A2429D" w:rsidRDefault="00E95793" w:rsidP="00E95793">
      <w:pPr>
        <w:widowControl w:val="0"/>
        <w:suppressAutoHyphens/>
        <w:autoSpaceDN w:val="0"/>
        <w:spacing w:after="0" w:line="240" w:lineRule="auto"/>
        <w:ind w:right="-142"/>
        <w:textAlignment w:val="baseline"/>
        <w:rPr>
          <w:rFonts w:ascii="Arial" w:eastAsia="SimSun" w:hAnsi="Arial" w:cs="Arial"/>
          <w:b/>
          <w:kern w:val="3"/>
          <w:sz w:val="24"/>
          <w:szCs w:val="24"/>
          <w:lang w:val="sr-Latn-ME" w:eastAsia="zh-CN" w:bidi="hi-IN"/>
        </w:rPr>
      </w:pPr>
    </w:p>
    <w:p w14:paraId="2CDD0F5E" w14:textId="77777777" w:rsidR="00E95793" w:rsidRPr="00A2429D" w:rsidRDefault="00E95793" w:rsidP="00E95793">
      <w:pPr>
        <w:suppressAutoHyphens/>
        <w:autoSpaceDN w:val="0"/>
        <w:ind w:right="-142"/>
        <w:jc w:val="center"/>
        <w:textAlignment w:val="baseline"/>
        <w:rPr>
          <w:rFonts w:ascii="Arial" w:eastAsia="SimSun" w:hAnsi="Arial" w:cs="Arial"/>
          <w:b/>
          <w:kern w:val="3"/>
          <w:sz w:val="24"/>
          <w:szCs w:val="24"/>
          <w:lang w:val="sr-Latn-ME" w:eastAsia="zh-CN" w:bidi="hi-IN"/>
        </w:rPr>
      </w:pPr>
      <w:r w:rsidRPr="00A2429D">
        <w:rPr>
          <w:rFonts w:ascii="Arial" w:eastAsia="SimSun" w:hAnsi="Arial" w:cs="Arial"/>
          <w:b/>
          <w:kern w:val="3"/>
          <w:sz w:val="24"/>
          <w:szCs w:val="24"/>
          <w:lang w:val="sr-Latn-ME" w:eastAsia="zh-CN" w:bidi="hi-IN"/>
        </w:rPr>
        <w:t>Član 1</w:t>
      </w:r>
    </w:p>
    <w:p w14:paraId="37A3441E" w14:textId="246AB94C" w:rsidR="00E95793" w:rsidRPr="00A2429D" w:rsidRDefault="00E95793" w:rsidP="00E95793">
      <w:pPr>
        <w:widowControl w:val="0"/>
        <w:suppressAutoHyphens/>
        <w:autoSpaceDN w:val="0"/>
        <w:spacing w:after="0" w:line="240" w:lineRule="auto"/>
        <w:ind w:right="-142"/>
        <w:jc w:val="both"/>
        <w:textAlignment w:val="baseline"/>
        <w:rPr>
          <w:rFonts w:ascii="Arial" w:eastAsia="SimSun" w:hAnsi="Arial" w:cs="Arial"/>
          <w:kern w:val="3"/>
          <w:sz w:val="24"/>
          <w:szCs w:val="24"/>
          <w:lang w:val="sr-Latn-ME" w:eastAsia="zh-CN" w:bidi="hi-IN"/>
        </w:rPr>
      </w:pPr>
      <w:r w:rsidRPr="00A2429D">
        <w:rPr>
          <w:rFonts w:ascii="Arial" w:eastAsia="SimSun" w:hAnsi="Arial" w:cs="Arial"/>
          <w:kern w:val="3"/>
          <w:sz w:val="24"/>
          <w:szCs w:val="24"/>
          <w:lang w:val="sr-Latn-ME" w:eastAsia="zh-CN" w:bidi="hi-IN"/>
        </w:rPr>
        <w:t xml:space="preserve">Ovom Odlukom određuje se lokacija sa elementima urbanističko-tehničkih uslova </w:t>
      </w:r>
      <w:bookmarkStart w:id="0" w:name="_Hlk215730987"/>
      <w:r w:rsidRPr="00A2429D">
        <w:rPr>
          <w:rFonts w:ascii="Arial" w:eastAsia="SimSun" w:hAnsi="Arial" w:cs="Arial"/>
          <w:kern w:val="3"/>
          <w:sz w:val="24"/>
          <w:szCs w:val="24"/>
          <w:lang w:val="sr-Latn-ME" w:eastAsia="zh-CN" w:bidi="hi-IN"/>
        </w:rPr>
        <w:t xml:space="preserve">za izradu projektne dokumentacije za </w:t>
      </w:r>
      <w:r w:rsidR="00400D6D" w:rsidRPr="00A2429D">
        <w:rPr>
          <w:rFonts w:ascii="Arial" w:eastAsia="SimSun" w:hAnsi="Arial" w:cs="Arial"/>
          <w:kern w:val="3"/>
          <w:sz w:val="24"/>
          <w:szCs w:val="24"/>
          <w:lang w:val="sr-Latn-ME" w:eastAsia="zh-CN" w:bidi="hi-IN"/>
        </w:rPr>
        <w:t xml:space="preserve">uklanjanje </w:t>
      </w:r>
      <w:r w:rsidR="00CC3250" w:rsidRPr="00A2429D">
        <w:rPr>
          <w:rFonts w:ascii="Arial" w:eastAsia="SimSun" w:hAnsi="Arial" w:cs="Arial"/>
          <w:kern w:val="3"/>
          <w:sz w:val="24"/>
          <w:szCs w:val="24"/>
          <w:lang w:val="sr-Latn-ME" w:eastAsia="zh-CN" w:bidi="hi-IN"/>
        </w:rPr>
        <w:t>TS-O 10/0,4kVA “Mediafarm”</w:t>
      </w:r>
      <w:r w:rsidR="00400D6D" w:rsidRPr="00A2429D">
        <w:rPr>
          <w:rFonts w:ascii="Arial" w:eastAsia="SimSun" w:hAnsi="Arial" w:cs="Arial"/>
          <w:kern w:val="3"/>
          <w:sz w:val="24"/>
          <w:szCs w:val="24"/>
          <w:lang w:val="sr-Latn-ME" w:eastAsia="zh-CN" w:bidi="hi-IN"/>
        </w:rPr>
        <w:t>, izmještanje</w:t>
      </w:r>
      <w:r w:rsidRPr="00A2429D">
        <w:rPr>
          <w:rFonts w:ascii="Arial" w:eastAsia="SimSun" w:hAnsi="Arial" w:cs="Arial"/>
          <w:kern w:val="3"/>
          <w:sz w:val="24"/>
          <w:szCs w:val="24"/>
          <w:lang w:val="sr-Latn-ME" w:eastAsia="zh-CN" w:bidi="hi-IN"/>
        </w:rPr>
        <w:t xml:space="preserve"> postojećih 10 kV podzemnih kablovskih vodova </w:t>
      </w:r>
      <w:r w:rsidR="00400D6D" w:rsidRPr="00A2429D">
        <w:rPr>
          <w:rFonts w:ascii="Arial" w:eastAsia="SimSun" w:hAnsi="Arial" w:cs="Arial"/>
          <w:kern w:val="3"/>
          <w:sz w:val="24"/>
          <w:szCs w:val="24"/>
          <w:lang w:val="sr-Latn-ME" w:eastAsia="zh-CN" w:bidi="hi-IN"/>
        </w:rPr>
        <w:t>i izgradnju</w:t>
      </w:r>
      <w:r w:rsidR="00F20834" w:rsidRPr="00A2429D">
        <w:rPr>
          <w:rFonts w:ascii="Arial" w:eastAsia="SimSun" w:hAnsi="Arial" w:cs="Arial"/>
          <w:kern w:val="3"/>
          <w:sz w:val="24"/>
          <w:szCs w:val="24"/>
          <w:lang w:val="sr-Latn-ME" w:eastAsia="zh-CN" w:bidi="hi-IN"/>
        </w:rPr>
        <w:t xml:space="preserve"> DTS 10/0,4Kv “Prčanj_N” </w:t>
      </w:r>
      <w:r w:rsidR="00400D6D" w:rsidRPr="00A2429D">
        <w:rPr>
          <w:rFonts w:ascii="Arial" w:eastAsia="SimSun" w:hAnsi="Arial" w:cs="Arial"/>
          <w:kern w:val="3"/>
          <w:sz w:val="24"/>
          <w:szCs w:val="24"/>
          <w:lang w:val="sr-Latn-ME" w:eastAsia="zh-CN" w:bidi="hi-IN"/>
        </w:rPr>
        <w:t>na d</w:t>
      </w:r>
      <w:r w:rsidRPr="00A2429D">
        <w:rPr>
          <w:rFonts w:ascii="Arial" w:eastAsia="SimSun" w:hAnsi="Arial" w:cs="Arial"/>
          <w:kern w:val="3"/>
          <w:sz w:val="24"/>
          <w:szCs w:val="24"/>
          <w:lang w:val="sr-Latn-ME" w:eastAsia="zh-CN" w:bidi="hi-IN"/>
        </w:rPr>
        <w:t>jelovima kat.parc</w:t>
      </w:r>
      <w:r w:rsidR="00400D6D" w:rsidRPr="00A2429D">
        <w:rPr>
          <w:rFonts w:ascii="Arial" w:eastAsia="SimSun" w:hAnsi="Arial" w:cs="Arial"/>
          <w:kern w:val="3"/>
          <w:sz w:val="24"/>
          <w:szCs w:val="24"/>
          <w:lang w:val="sr-Latn-ME" w:eastAsia="zh-CN" w:bidi="hi-IN"/>
        </w:rPr>
        <w:t>. 555, 563, 561 i</w:t>
      </w:r>
      <w:r w:rsidR="00F20834" w:rsidRPr="00A2429D">
        <w:rPr>
          <w:rFonts w:ascii="Arial" w:eastAsia="SimSun" w:hAnsi="Arial" w:cs="Arial"/>
          <w:kern w:val="3"/>
          <w:sz w:val="24"/>
          <w:szCs w:val="24"/>
          <w:lang w:val="sr-Latn-ME" w:eastAsia="zh-CN" w:bidi="hi-IN"/>
        </w:rPr>
        <w:t xml:space="preserve"> 1328</w:t>
      </w:r>
      <w:r w:rsidRPr="00A2429D">
        <w:rPr>
          <w:rFonts w:ascii="Arial" w:eastAsia="SimSun" w:hAnsi="Arial" w:cs="Arial"/>
          <w:kern w:val="3"/>
          <w:sz w:val="24"/>
          <w:szCs w:val="24"/>
          <w:lang w:val="sr-Latn-ME" w:eastAsia="zh-CN" w:bidi="hi-IN"/>
        </w:rPr>
        <w:t xml:space="preserve"> K.O. </w:t>
      </w:r>
      <w:r w:rsidR="00F20834" w:rsidRPr="00A2429D">
        <w:rPr>
          <w:rFonts w:ascii="Arial" w:eastAsia="SimSun" w:hAnsi="Arial" w:cs="Arial"/>
          <w:kern w:val="3"/>
          <w:sz w:val="24"/>
          <w:szCs w:val="24"/>
          <w:lang w:val="sr-Latn-ME" w:eastAsia="zh-CN" w:bidi="hi-IN"/>
        </w:rPr>
        <w:t>Prčanj</w:t>
      </w:r>
      <w:r w:rsidRPr="00A2429D">
        <w:rPr>
          <w:rFonts w:ascii="Arial" w:eastAsia="SimSun" w:hAnsi="Arial" w:cs="Arial"/>
          <w:kern w:val="3"/>
          <w:sz w:val="24"/>
          <w:szCs w:val="24"/>
          <w:lang w:val="sr-Latn-ME" w:eastAsia="zh-CN" w:bidi="hi-IN"/>
        </w:rPr>
        <w:t xml:space="preserve"> I, Opština Kotor (kao i na katastarskim parcelama koje nastanu parcelacijom navedenih parcela).</w:t>
      </w:r>
    </w:p>
    <w:bookmarkEnd w:id="0"/>
    <w:p w14:paraId="0D790ADE" w14:textId="77777777" w:rsidR="00E95793" w:rsidRPr="00A2429D" w:rsidRDefault="00E95793" w:rsidP="00E95793">
      <w:pPr>
        <w:widowControl w:val="0"/>
        <w:suppressAutoHyphens/>
        <w:autoSpaceDN w:val="0"/>
        <w:spacing w:after="0" w:line="240" w:lineRule="auto"/>
        <w:ind w:right="-142"/>
        <w:jc w:val="both"/>
        <w:textAlignment w:val="baseline"/>
        <w:rPr>
          <w:rFonts w:ascii="Arial" w:eastAsia="SimSun" w:hAnsi="Arial" w:cs="Arial"/>
          <w:kern w:val="3"/>
          <w:sz w:val="24"/>
          <w:szCs w:val="24"/>
          <w:lang w:val="sr-Latn-ME" w:eastAsia="zh-CN" w:bidi="hi-IN"/>
        </w:rPr>
      </w:pPr>
    </w:p>
    <w:p w14:paraId="77A2A390" w14:textId="77777777" w:rsidR="00E95793" w:rsidRPr="00A2429D" w:rsidRDefault="00E95793" w:rsidP="00E95793">
      <w:pPr>
        <w:widowControl w:val="0"/>
        <w:suppressAutoHyphens/>
        <w:autoSpaceDN w:val="0"/>
        <w:spacing w:after="0" w:line="240" w:lineRule="auto"/>
        <w:ind w:right="-142"/>
        <w:jc w:val="both"/>
        <w:textAlignment w:val="baseline"/>
        <w:rPr>
          <w:rFonts w:ascii="Arial" w:eastAsia="SimSun" w:hAnsi="Arial" w:cs="Arial"/>
          <w:kern w:val="3"/>
          <w:sz w:val="24"/>
          <w:szCs w:val="24"/>
          <w:lang w:val="sr-Latn-ME" w:eastAsia="zh-CN" w:bidi="hi-IN"/>
        </w:rPr>
      </w:pPr>
      <w:r w:rsidRPr="00A2429D">
        <w:rPr>
          <w:rFonts w:ascii="Arial" w:eastAsia="SimSun" w:hAnsi="Arial" w:cs="Arial"/>
          <w:kern w:val="3"/>
          <w:sz w:val="24"/>
          <w:szCs w:val="24"/>
          <w:lang w:val="sr-Latn-ME" w:eastAsia="zh-CN" w:bidi="hi-IN"/>
        </w:rPr>
        <w:t xml:space="preserve">Kako se radi o izgradnji infrastrukturnih objekata, isti se smatra lokalnim objektom od opšteg interesa. </w:t>
      </w:r>
    </w:p>
    <w:p w14:paraId="3569BF01" w14:textId="6119C2F3" w:rsidR="00E95793" w:rsidRPr="00A2429D" w:rsidRDefault="00E95793" w:rsidP="00F20834">
      <w:pPr>
        <w:suppressAutoHyphens/>
        <w:autoSpaceDN w:val="0"/>
        <w:ind w:right="-142"/>
        <w:jc w:val="both"/>
        <w:textAlignment w:val="baseline"/>
        <w:rPr>
          <w:rFonts w:ascii="Arial" w:eastAsia="SimSun" w:hAnsi="Arial" w:cs="Arial"/>
          <w:kern w:val="3"/>
          <w:sz w:val="24"/>
          <w:szCs w:val="24"/>
          <w:lang w:val="sr-Latn-ME" w:eastAsia="zh-CN" w:bidi="hi-IN"/>
        </w:rPr>
      </w:pPr>
      <w:r w:rsidRPr="00A2429D">
        <w:rPr>
          <w:rFonts w:ascii="Arial" w:eastAsia="SimSun" w:hAnsi="Arial" w:cs="Arial"/>
          <w:kern w:val="3"/>
          <w:sz w:val="24"/>
          <w:szCs w:val="24"/>
          <w:lang w:val="sr-Latn-ME" w:eastAsia="zh-CN" w:bidi="hi-IN"/>
        </w:rPr>
        <w:t>Inicijativu za donošen</w:t>
      </w:r>
      <w:r w:rsidR="00F20834" w:rsidRPr="00A2429D">
        <w:rPr>
          <w:rFonts w:ascii="Arial" w:eastAsia="SimSun" w:hAnsi="Arial" w:cs="Arial"/>
          <w:kern w:val="3"/>
          <w:sz w:val="24"/>
          <w:szCs w:val="24"/>
          <w:lang w:val="sr-Latn-ME" w:eastAsia="zh-CN" w:bidi="hi-IN"/>
        </w:rPr>
        <w:t>je ove Odluke podnijeli su</w:t>
      </w:r>
      <w:r w:rsidRPr="00A2429D">
        <w:rPr>
          <w:rFonts w:ascii="Arial" w:eastAsia="SimSun" w:hAnsi="Arial" w:cs="Arial"/>
          <w:kern w:val="3"/>
          <w:sz w:val="24"/>
          <w:szCs w:val="24"/>
          <w:lang w:val="sr-Latn-ME" w:eastAsia="zh-CN" w:bidi="hi-IN"/>
        </w:rPr>
        <w:t xml:space="preserve"> </w:t>
      </w:r>
      <w:r w:rsidR="00A2429D" w:rsidRPr="00A2429D">
        <w:rPr>
          <w:rFonts w:ascii="Arial" w:eastAsia="SimSun" w:hAnsi="Arial" w:cs="Arial"/>
          <w:kern w:val="3"/>
          <w:sz w:val="24"/>
          <w:szCs w:val="24"/>
          <w:lang w:val="sr-Latn-ME" w:eastAsia="zh-CN" w:bidi="hi-IN"/>
        </w:rPr>
        <w:t>Martinović B.</w:t>
      </w:r>
      <w:r w:rsidR="00F20834" w:rsidRPr="00A2429D">
        <w:rPr>
          <w:rFonts w:ascii="Arial" w:eastAsia="SimSun" w:hAnsi="Arial" w:cs="Arial"/>
          <w:kern w:val="3"/>
          <w:sz w:val="24"/>
          <w:szCs w:val="24"/>
          <w:lang w:val="sr-Latn-ME" w:eastAsia="zh-CN" w:bidi="hi-IN"/>
        </w:rPr>
        <w:t xml:space="preserve"> Goran, Martinović B. Miloš i Martinovi</w:t>
      </w:r>
      <w:r w:rsidR="00A2429D" w:rsidRPr="00A2429D">
        <w:rPr>
          <w:rFonts w:ascii="Arial" w:eastAsia="SimSun" w:hAnsi="Arial" w:cs="Arial"/>
          <w:kern w:val="3"/>
          <w:sz w:val="24"/>
          <w:szCs w:val="24"/>
          <w:lang w:val="sr-Latn-ME" w:eastAsia="zh-CN" w:bidi="hi-IN"/>
        </w:rPr>
        <w:t>ć B.</w:t>
      </w:r>
      <w:r w:rsidR="00F20834" w:rsidRPr="00A2429D">
        <w:rPr>
          <w:rFonts w:ascii="Arial" w:eastAsia="SimSun" w:hAnsi="Arial" w:cs="Arial"/>
          <w:kern w:val="3"/>
          <w:sz w:val="24"/>
          <w:szCs w:val="24"/>
          <w:lang w:val="sr-Latn-ME" w:eastAsia="zh-CN" w:bidi="hi-IN"/>
        </w:rPr>
        <w:t xml:space="preserve"> Vlado</w:t>
      </w:r>
      <w:r w:rsidR="00A2429D" w:rsidRPr="00A2429D">
        <w:rPr>
          <w:rFonts w:ascii="Arial" w:eastAsia="SimSun" w:hAnsi="Arial" w:cs="Arial"/>
          <w:kern w:val="3"/>
          <w:sz w:val="24"/>
          <w:szCs w:val="24"/>
          <w:lang w:val="sr-Latn-ME" w:eastAsia="zh-CN" w:bidi="hi-IN"/>
        </w:rPr>
        <w:t xml:space="preserve"> CEDIS-u koji je proslijedio na nadležnost Sekretartijatu za urbanizam, stanovanje i uređenje prostora.</w:t>
      </w:r>
    </w:p>
    <w:p w14:paraId="34D14E39" w14:textId="77777777" w:rsidR="00E95793" w:rsidRPr="00A2429D" w:rsidRDefault="00E95793" w:rsidP="00E95793">
      <w:pPr>
        <w:suppressAutoHyphens/>
        <w:autoSpaceDN w:val="0"/>
        <w:ind w:right="-142"/>
        <w:jc w:val="center"/>
        <w:textAlignment w:val="baseline"/>
        <w:rPr>
          <w:rFonts w:ascii="Arial" w:eastAsia="SimSun" w:hAnsi="Arial" w:cs="Arial"/>
          <w:b/>
          <w:kern w:val="3"/>
          <w:sz w:val="24"/>
          <w:szCs w:val="24"/>
          <w:lang w:val="sr-Latn-ME" w:eastAsia="zh-CN" w:bidi="hi-IN"/>
        </w:rPr>
      </w:pPr>
      <w:r w:rsidRPr="00A2429D">
        <w:rPr>
          <w:rFonts w:ascii="Arial" w:eastAsia="SimSun" w:hAnsi="Arial" w:cs="Arial"/>
          <w:b/>
          <w:kern w:val="3"/>
          <w:sz w:val="24"/>
          <w:szCs w:val="24"/>
          <w:lang w:val="sr-Latn-ME" w:eastAsia="zh-CN" w:bidi="hi-IN"/>
        </w:rPr>
        <w:t>Član 2</w:t>
      </w:r>
    </w:p>
    <w:p w14:paraId="5CB2B7C6" w14:textId="77777777" w:rsidR="00E95793" w:rsidRPr="00A2429D" w:rsidRDefault="00E95793" w:rsidP="00E95793">
      <w:pPr>
        <w:widowControl w:val="0"/>
        <w:suppressAutoHyphens/>
        <w:autoSpaceDN w:val="0"/>
        <w:spacing w:after="0" w:line="240" w:lineRule="auto"/>
        <w:ind w:right="-142"/>
        <w:textAlignment w:val="baseline"/>
        <w:rPr>
          <w:rFonts w:ascii="Arial" w:eastAsia="SimSun" w:hAnsi="Arial" w:cs="Arial"/>
          <w:b/>
          <w:kern w:val="3"/>
          <w:sz w:val="24"/>
          <w:szCs w:val="24"/>
          <w:lang w:val="sr-Latn-ME" w:eastAsia="zh-CN" w:bidi="hi-IN"/>
        </w:rPr>
      </w:pPr>
      <w:r w:rsidRPr="00A2429D">
        <w:rPr>
          <w:rFonts w:ascii="Arial" w:eastAsia="SimSun" w:hAnsi="Arial" w:cs="Arial"/>
          <w:b/>
          <w:kern w:val="3"/>
          <w:sz w:val="24"/>
          <w:szCs w:val="24"/>
          <w:lang w:val="sr-Latn-ME" w:eastAsia="zh-CN" w:bidi="hi-IN"/>
        </w:rPr>
        <w:t>PROGRAMSKI ZADATAK SA ELEMENTIMA URBANISTIČKO-TEHNIČKIH USLOVA</w:t>
      </w:r>
    </w:p>
    <w:p w14:paraId="4F410351" w14:textId="77777777" w:rsidR="00E95793" w:rsidRPr="00A2429D" w:rsidRDefault="00E95793" w:rsidP="00E95793">
      <w:pPr>
        <w:widowControl w:val="0"/>
        <w:suppressAutoHyphens/>
        <w:autoSpaceDN w:val="0"/>
        <w:spacing w:after="0" w:line="240" w:lineRule="auto"/>
        <w:ind w:right="-142"/>
        <w:textAlignment w:val="baseline"/>
        <w:rPr>
          <w:rFonts w:ascii="Arial" w:eastAsia="SimSun" w:hAnsi="Arial" w:cs="Arial"/>
          <w:b/>
          <w:kern w:val="3"/>
          <w:sz w:val="24"/>
          <w:szCs w:val="24"/>
          <w:lang w:val="sr-Latn-ME" w:eastAsia="zh-CN" w:bidi="hi-IN"/>
        </w:rPr>
      </w:pPr>
    </w:p>
    <w:p w14:paraId="0C2912D8" w14:textId="77777777" w:rsidR="00E95793" w:rsidRPr="00A2429D" w:rsidRDefault="00E95793" w:rsidP="00E95793">
      <w:pPr>
        <w:widowControl w:val="0"/>
        <w:suppressAutoHyphens/>
        <w:autoSpaceDN w:val="0"/>
        <w:spacing w:after="0" w:line="240" w:lineRule="auto"/>
        <w:ind w:right="-142"/>
        <w:jc w:val="both"/>
        <w:textAlignment w:val="baseline"/>
        <w:rPr>
          <w:rFonts w:ascii="Arial" w:eastAsia="SimSun" w:hAnsi="Arial" w:cs="Arial"/>
          <w:b/>
          <w:bCs/>
          <w:kern w:val="3"/>
          <w:sz w:val="24"/>
          <w:szCs w:val="24"/>
          <w:shd w:val="clear" w:color="auto" w:fill="FFFFFF"/>
          <w:lang w:val="sr-Latn-ME" w:eastAsia="zh-CN" w:bidi="hi-IN"/>
        </w:rPr>
      </w:pPr>
      <w:r w:rsidRPr="00A2429D">
        <w:rPr>
          <w:rFonts w:ascii="Arial" w:eastAsia="SimSun" w:hAnsi="Arial" w:cs="Arial"/>
          <w:b/>
          <w:bCs/>
          <w:kern w:val="3"/>
          <w:sz w:val="24"/>
          <w:szCs w:val="24"/>
          <w:shd w:val="clear" w:color="auto" w:fill="FFFFFF"/>
          <w:lang w:val="sr-Latn-ME" w:eastAsia="zh-CN" w:bidi="hi-IN"/>
        </w:rPr>
        <w:t>CILJ I PREDMET</w:t>
      </w:r>
    </w:p>
    <w:p w14:paraId="1EC4A8D6" w14:textId="77777777" w:rsidR="00E95793" w:rsidRPr="00A2429D" w:rsidRDefault="00E95793" w:rsidP="00E95793">
      <w:pPr>
        <w:widowControl w:val="0"/>
        <w:suppressAutoHyphens/>
        <w:autoSpaceDN w:val="0"/>
        <w:spacing w:after="0" w:line="240" w:lineRule="auto"/>
        <w:ind w:right="-142"/>
        <w:jc w:val="both"/>
        <w:textAlignment w:val="baseline"/>
        <w:rPr>
          <w:rFonts w:ascii="Arial" w:eastAsia="SimSun" w:hAnsi="Arial" w:cs="Arial"/>
          <w:b/>
          <w:bCs/>
          <w:kern w:val="3"/>
          <w:sz w:val="24"/>
          <w:szCs w:val="24"/>
          <w:shd w:val="clear" w:color="auto" w:fill="FFFFFF"/>
          <w:lang w:val="sr-Latn-ME" w:eastAsia="zh-CN" w:bidi="hi-IN"/>
        </w:rPr>
      </w:pPr>
    </w:p>
    <w:p w14:paraId="798DCE57" w14:textId="18282D6B" w:rsidR="00E95793" w:rsidRPr="00A2429D" w:rsidRDefault="00F20834" w:rsidP="00626193">
      <w:pPr>
        <w:widowControl w:val="0"/>
        <w:suppressAutoHyphens/>
        <w:autoSpaceDN w:val="0"/>
        <w:spacing w:after="0" w:line="240" w:lineRule="auto"/>
        <w:ind w:right="-142"/>
        <w:jc w:val="both"/>
        <w:textAlignment w:val="baseline"/>
        <w:rPr>
          <w:rFonts w:ascii="Arial" w:eastAsia="SimSun" w:hAnsi="Arial" w:cs="Arial"/>
          <w:bCs/>
          <w:kern w:val="3"/>
          <w:sz w:val="24"/>
          <w:szCs w:val="24"/>
          <w:shd w:val="clear" w:color="auto" w:fill="FFFFFF"/>
          <w:lang w:val="sr-Latn-ME" w:eastAsia="zh-CN" w:bidi="hi-IN"/>
        </w:rPr>
      </w:pPr>
      <w:r w:rsidRPr="00A2429D">
        <w:rPr>
          <w:rFonts w:ascii="Arial" w:eastAsia="SimSun" w:hAnsi="Arial" w:cs="Arial"/>
          <w:bCs/>
          <w:kern w:val="3"/>
          <w:sz w:val="24"/>
          <w:szCs w:val="24"/>
          <w:shd w:val="clear" w:color="auto" w:fill="FFFFFF"/>
          <w:lang w:val="sr-Latn-ME" w:eastAsia="zh-CN" w:bidi="hi-IN"/>
        </w:rPr>
        <w:t xml:space="preserve">Predviđeno je da </w:t>
      </w:r>
      <w:r w:rsidR="00CC3250" w:rsidRPr="00A2429D">
        <w:rPr>
          <w:rFonts w:ascii="Arial" w:eastAsia="SimSun" w:hAnsi="Arial" w:cs="Arial"/>
          <w:bCs/>
          <w:kern w:val="3"/>
          <w:sz w:val="24"/>
          <w:szCs w:val="24"/>
          <w:shd w:val="clear" w:color="auto" w:fill="FFFFFF"/>
          <w:lang w:val="sr-Latn-ME" w:eastAsia="zh-CN" w:bidi="hi-IN"/>
        </w:rPr>
        <w:t>se izm</w:t>
      </w:r>
      <w:r w:rsidRPr="00A2429D">
        <w:rPr>
          <w:rFonts w:ascii="Arial" w:eastAsia="SimSun" w:hAnsi="Arial" w:cs="Arial"/>
          <w:bCs/>
          <w:kern w:val="3"/>
          <w:sz w:val="24"/>
          <w:szCs w:val="24"/>
          <w:shd w:val="clear" w:color="auto" w:fill="FFFFFF"/>
          <w:lang w:val="sr-Latn-ME" w:eastAsia="zh-CN" w:bidi="hi-IN"/>
        </w:rPr>
        <w:t xml:space="preserve">ještanje predmetne TS izvede na sledeći način: Uklapanje buduće DTS 10/0,4kV ”Prčanj_N”, 1x630 </w:t>
      </w:r>
      <w:r w:rsidR="00350425">
        <w:rPr>
          <w:rFonts w:ascii="Arial" w:eastAsia="SimSun" w:hAnsi="Arial" w:cs="Arial"/>
          <w:bCs/>
          <w:kern w:val="3"/>
          <w:sz w:val="24"/>
          <w:szCs w:val="24"/>
          <w:shd w:val="clear" w:color="auto" w:fill="FFFFFF"/>
          <w:lang w:val="sr-Latn-ME" w:eastAsia="zh-CN" w:bidi="hi-IN"/>
        </w:rPr>
        <w:t>kVA</w:t>
      </w:r>
      <w:r w:rsidRPr="00A2429D">
        <w:rPr>
          <w:rFonts w:ascii="Arial" w:eastAsia="SimSun" w:hAnsi="Arial" w:cs="Arial"/>
          <w:bCs/>
          <w:kern w:val="3"/>
          <w:sz w:val="24"/>
          <w:szCs w:val="24"/>
          <w:shd w:val="clear" w:color="auto" w:fill="FFFFFF"/>
          <w:lang w:val="sr-Latn-ME" w:eastAsia="zh-CN" w:bidi="hi-IN"/>
        </w:rPr>
        <w:t xml:space="preserve"> predviđa se</w:t>
      </w:r>
      <w:r w:rsidR="00A2429D" w:rsidRPr="00A2429D">
        <w:rPr>
          <w:rFonts w:ascii="Arial" w:eastAsia="SimSun" w:hAnsi="Arial" w:cs="Arial"/>
          <w:bCs/>
          <w:kern w:val="3"/>
          <w:sz w:val="24"/>
          <w:szCs w:val="24"/>
          <w:shd w:val="clear" w:color="auto" w:fill="FFFFFF"/>
          <w:lang w:val="sr-Latn-ME" w:eastAsia="zh-CN" w:bidi="hi-IN"/>
        </w:rPr>
        <w:t xml:space="preserve"> </w:t>
      </w:r>
      <w:r w:rsidRPr="00A2429D">
        <w:rPr>
          <w:rFonts w:ascii="Arial" w:eastAsia="SimSun" w:hAnsi="Arial" w:cs="Arial"/>
          <w:bCs/>
          <w:kern w:val="3"/>
          <w:sz w:val="24"/>
          <w:szCs w:val="24"/>
          <w:shd w:val="clear" w:color="auto" w:fill="FFFFFF"/>
          <w:lang w:val="sr-Latn-ME" w:eastAsia="zh-CN" w:bidi="hi-IN"/>
        </w:rPr>
        <w:t xml:space="preserve">polaganjem i uvođenjem postojećih 10kV kablovskih </w:t>
      </w:r>
      <w:r w:rsidR="00626193" w:rsidRPr="00A2429D">
        <w:rPr>
          <w:rFonts w:ascii="Arial" w:eastAsia="SimSun" w:hAnsi="Arial" w:cs="Arial"/>
          <w:bCs/>
          <w:kern w:val="3"/>
          <w:sz w:val="24"/>
          <w:szCs w:val="24"/>
          <w:shd w:val="clear" w:color="auto" w:fill="FFFFFF"/>
          <w:lang w:val="sr-Latn-ME" w:eastAsia="zh-CN" w:bidi="hi-IN"/>
        </w:rPr>
        <w:t>vodova i to kabal od MBTS 10/0,4 kV Prčanj 3-Skola, kabal od TS-Z 10/0,4 PRČANJ 2 KARMEN, kabal od TS-O 10/0,4 kV Vrmac i kabal od MBTS 10/0,4 MUO 1-Centar. Predvida se fazna izgradnja na način da se u proj fazi po izgradnji trafostanice DTS 10/0,4 k</w:t>
      </w:r>
      <w:r w:rsidR="00A2429D" w:rsidRPr="00A2429D">
        <w:rPr>
          <w:rFonts w:ascii="Arial" w:eastAsia="SimSun" w:hAnsi="Arial" w:cs="Arial"/>
          <w:bCs/>
          <w:kern w:val="3"/>
          <w:sz w:val="24"/>
          <w:szCs w:val="24"/>
          <w:shd w:val="clear" w:color="auto" w:fill="FFFFFF"/>
          <w:lang w:val="sr-Latn-ME" w:eastAsia="zh-CN" w:bidi="hi-IN"/>
        </w:rPr>
        <w:t xml:space="preserve">V „Prčanj_N", 1x630 kVA, njenog </w:t>
      </w:r>
      <w:r w:rsidR="00626193" w:rsidRPr="00A2429D">
        <w:rPr>
          <w:rFonts w:ascii="Arial" w:eastAsia="SimSun" w:hAnsi="Arial" w:cs="Arial"/>
          <w:bCs/>
          <w:kern w:val="3"/>
          <w:sz w:val="24"/>
          <w:szCs w:val="24"/>
          <w:shd w:val="clear" w:color="auto" w:fill="FFFFFF"/>
          <w:lang w:val="sr-Latn-ME" w:eastAsia="zh-CN" w:bidi="hi-IN"/>
        </w:rPr>
        <w:t>tehničkog prijema, ista stavi pod 10 kV napon, uvodenjem postojecih SN vodova za TS-Z PRANJ 2-KARMEN, MBTS 10/0,4 kV Prěanj 3-Škola i isključivanjem voda TS_K "Kula"-TS_O "Medi</w:t>
      </w:r>
      <w:r w:rsidR="00A2429D" w:rsidRPr="00A2429D">
        <w:rPr>
          <w:rFonts w:ascii="Arial" w:eastAsia="SimSun" w:hAnsi="Arial" w:cs="Arial"/>
          <w:bCs/>
          <w:kern w:val="3"/>
          <w:sz w:val="24"/>
          <w:szCs w:val="24"/>
          <w:shd w:val="clear" w:color="auto" w:fill="FFFFFF"/>
          <w:lang w:val="sr-Latn-ME" w:eastAsia="zh-CN" w:bidi="hi-IN"/>
        </w:rPr>
        <w:t xml:space="preserve">farm sa mreže. U ovoj fazi TS_O </w:t>
      </w:r>
      <w:r w:rsidR="00626193" w:rsidRPr="00A2429D">
        <w:rPr>
          <w:rFonts w:ascii="Arial" w:eastAsia="SimSun" w:hAnsi="Arial" w:cs="Arial"/>
          <w:bCs/>
          <w:kern w:val="3"/>
          <w:sz w:val="24"/>
          <w:szCs w:val="24"/>
          <w:shd w:val="clear" w:color="auto" w:fill="FFFFFF"/>
          <w:lang w:val="sr-Latn-ME" w:eastAsia="zh-CN" w:bidi="hi-IN"/>
        </w:rPr>
        <w:t>"Medifarm ce biti pod naponom. Po povezivanju niskonaponskih kablova u DTS 10/0,4 kV „Prčanj_N",1x630 KVA, SN vodovi ka TS-O 10/0,4 kV Vrmac i ka MBTS 10/0,4 MUO 1-Centar, će se uvesti u novoprojektovanu DTS 10/0,4 kV „Prčanj_N",1x630 kVA, postavljanjem spojnice kod TS_O "Medifar</w:t>
      </w:r>
      <w:r w:rsidR="00A2429D" w:rsidRPr="00A2429D">
        <w:rPr>
          <w:rFonts w:ascii="Arial" w:eastAsia="SimSun" w:hAnsi="Arial" w:cs="Arial"/>
          <w:bCs/>
          <w:kern w:val="3"/>
          <w:sz w:val="24"/>
          <w:szCs w:val="24"/>
          <w:shd w:val="clear" w:color="auto" w:fill="FFFFFF"/>
          <w:lang w:val="sr-Latn-ME" w:eastAsia="zh-CN" w:bidi="hi-IN"/>
        </w:rPr>
        <w:t xml:space="preserve">m" i formiranje uvoda ovog voda </w:t>
      </w:r>
      <w:r w:rsidR="00626193" w:rsidRPr="00A2429D">
        <w:rPr>
          <w:rFonts w:ascii="Arial" w:eastAsia="SimSun" w:hAnsi="Arial" w:cs="Arial"/>
          <w:bCs/>
          <w:kern w:val="3"/>
          <w:sz w:val="24"/>
          <w:szCs w:val="24"/>
          <w:shd w:val="clear" w:color="auto" w:fill="FFFFFF"/>
          <w:lang w:val="sr-Latn-ME" w:eastAsia="zh-CN" w:bidi="hi-IN"/>
        </w:rPr>
        <w:t>u novoprojektovanu trafostanicu sistemom "ulaz-izlaz" sa predvidenim spojnicama u neposrednoj blizini kule.</w:t>
      </w:r>
      <w:r w:rsidRPr="00A2429D">
        <w:rPr>
          <w:rFonts w:ascii="Arial" w:eastAsia="SimSun" w:hAnsi="Arial" w:cs="Arial"/>
          <w:bCs/>
          <w:kern w:val="3"/>
          <w:sz w:val="24"/>
          <w:szCs w:val="24"/>
          <w:shd w:val="clear" w:color="auto" w:fill="FFFFFF"/>
          <w:lang w:val="sr-Latn-ME" w:eastAsia="zh-CN" w:bidi="hi-IN"/>
        </w:rPr>
        <w:t xml:space="preserve"> </w:t>
      </w:r>
    </w:p>
    <w:p w14:paraId="163F35A8" w14:textId="77777777" w:rsidR="00350425" w:rsidRDefault="00350425" w:rsidP="00E95793">
      <w:pPr>
        <w:widowControl w:val="0"/>
        <w:suppressAutoHyphens/>
        <w:autoSpaceDN w:val="0"/>
        <w:spacing w:before="200" w:after="0" w:line="240" w:lineRule="auto"/>
        <w:jc w:val="both"/>
        <w:textAlignment w:val="baseline"/>
        <w:rPr>
          <w:rFonts w:ascii="Arial" w:eastAsia="SimSun" w:hAnsi="Arial" w:cs="Arial"/>
          <w:b/>
          <w:bCs/>
          <w:kern w:val="3"/>
          <w:sz w:val="24"/>
          <w:szCs w:val="24"/>
          <w:shd w:val="clear" w:color="auto" w:fill="FFFFFF"/>
          <w:lang w:val="sr-Latn-ME" w:eastAsia="zh-CN" w:bidi="hi-IN"/>
        </w:rPr>
      </w:pPr>
    </w:p>
    <w:p w14:paraId="5031CD13" w14:textId="77777777" w:rsidR="00E95793" w:rsidRDefault="00E95793" w:rsidP="00E95793">
      <w:pPr>
        <w:widowControl w:val="0"/>
        <w:suppressAutoHyphens/>
        <w:autoSpaceDN w:val="0"/>
        <w:spacing w:before="200" w:after="0" w:line="240" w:lineRule="auto"/>
        <w:jc w:val="both"/>
        <w:textAlignment w:val="baseline"/>
        <w:rPr>
          <w:rFonts w:ascii="Arial" w:eastAsia="SimSun" w:hAnsi="Arial" w:cs="Arial"/>
          <w:b/>
          <w:bCs/>
          <w:kern w:val="3"/>
          <w:sz w:val="24"/>
          <w:szCs w:val="24"/>
          <w:shd w:val="clear" w:color="auto" w:fill="FFFFFF"/>
          <w:lang w:val="sr-Latn-ME" w:eastAsia="zh-CN" w:bidi="hi-IN"/>
        </w:rPr>
      </w:pPr>
      <w:r w:rsidRPr="00A2429D">
        <w:rPr>
          <w:rFonts w:ascii="Arial" w:eastAsia="SimSun" w:hAnsi="Arial" w:cs="Arial"/>
          <w:b/>
          <w:bCs/>
          <w:kern w:val="3"/>
          <w:sz w:val="24"/>
          <w:szCs w:val="24"/>
          <w:shd w:val="clear" w:color="auto" w:fill="FFFFFF"/>
          <w:lang w:val="sr-Latn-ME" w:eastAsia="zh-CN" w:bidi="hi-IN"/>
        </w:rPr>
        <w:lastRenderedPageBreak/>
        <w:t>UVOD</w:t>
      </w:r>
    </w:p>
    <w:p w14:paraId="11FA300C" w14:textId="77777777" w:rsidR="00350425" w:rsidRPr="00A2429D" w:rsidRDefault="00350425" w:rsidP="00E95793">
      <w:pPr>
        <w:widowControl w:val="0"/>
        <w:suppressAutoHyphens/>
        <w:autoSpaceDN w:val="0"/>
        <w:spacing w:before="200" w:after="0" w:line="240" w:lineRule="auto"/>
        <w:jc w:val="both"/>
        <w:textAlignment w:val="baseline"/>
        <w:rPr>
          <w:rFonts w:ascii="Arial" w:eastAsia="SimSun" w:hAnsi="Arial" w:cs="Arial"/>
          <w:b/>
          <w:bCs/>
          <w:kern w:val="3"/>
          <w:sz w:val="24"/>
          <w:szCs w:val="24"/>
          <w:shd w:val="clear" w:color="auto" w:fill="FFFFFF"/>
          <w:lang w:val="sr-Latn-ME" w:eastAsia="zh-CN" w:bidi="hi-IN"/>
        </w:rPr>
      </w:pPr>
    </w:p>
    <w:p w14:paraId="21953A48" w14:textId="6376CFC3" w:rsidR="00E95793" w:rsidRPr="00A2429D" w:rsidRDefault="00E95793" w:rsidP="00626193">
      <w:pPr>
        <w:suppressAutoHyphens/>
        <w:autoSpaceDN w:val="0"/>
        <w:ind w:right="-142"/>
        <w:jc w:val="both"/>
        <w:textAlignment w:val="baseline"/>
        <w:rPr>
          <w:rFonts w:ascii="Arial" w:eastAsia="SimSun" w:hAnsi="Arial" w:cs="Arial"/>
          <w:kern w:val="3"/>
          <w:sz w:val="24"/>
          <w:szCs w:val="24"/>
          <w:lang w:val="sr-Latn-ME" w:eastAsia="zh-CN" w:bidi="hi-IN"/>
        </w:rPr>
      </w:pPr>
      <w:r w:rsidRPr="00A2429D">
        <w:rPr>
          <w:rFonts w:ascii="Arial" w:eastAsia="Times New Roman" w:hAnsi="Arial" w:cs="Arial"/>
          <w:noProof/>
          <w:kern w:val="3"/>
          <w:sz w:val="24"/>
          <w:szCs w:val="24"/>
          <w:shd w:val="clear" w:color="auto" w:fill="FFFFFF"/>
          <w:lang w:val="sr-Latn-ME" w:eastAsia="zh-CN" w:bidi="hi-IN"/>
        </w:rPr>
        <w:t>Sekretarijat za urbanizam, stanovanje i uređenje prostora Opštine Kotor pokrenuo je postupak rješavanja složenog predmeta</w:t>
      </w:r>
      <w:r w:rsidR="00626193" w:rsidRPr="00A2429D">
        <w:rPr>
          <w:rFonts w:ascii="Arial" w:eastAsia="Times New Roman" w:hAnsi="Arial" w:cs="Arial"/>
          <w:noProof/>
          <w:kern w:val="3"/>
          <w:sz w:val="24"/>
          <w:szCs w:val="24"/>
          <w:shd w:val="clear" w:color="auto" w:fill="FFFFFF"/>
          <w:lang w:val="sr-Latn-ME" w:eastAsia="zh-CN" w:bidi="hi-IN"/>
        </w:rPr>
        <w:t xml:space="preserve"> proslijeđenog od</w:t>
      </w:r>
      <w:r w:rsidR="00A2429D">
        <w:rPr>
          <w:rFonts w:ascii="Arial" w:eastAsia="Times New Roman" w:hAnsi="Arial" w:cs="Arial"/>
          <w:noProof/>
          <w:kern w:val="3"/>
          <w:sz w:val="24"/>
          <w:szCs w:val="24"/>
          <w:shd w:val="clear" w:color="auto" w:fill="FFFFFF"/>
          <w:lang w:val="sr-Latn-ME" w:eastAsia="zh-CN" w:bidi="hi-IN"/>
        </w:rPr>
        <w:t xml:space="preserve"> strane</w:t>
      </w:r>
      <w:r w:rsidR="00626193" w:rsidRPr="00A2429D">
        <w:rPr>
          <w:rFonts w:ascii="Arial" w:eastAsia="Times New Roman" w:hAnsi="Arial" w:cs="Arial"/>
          <w:noProof/>
          <w:kern w:val="3"/>
          <w:sz w:val="24"/>
          <w:szCs w:val="24"/>
          <w:shd w:val="clear" w:color="auto" w:fill="FFFFFF"/>
          <w:lang w:val="sr-Latn-ME" w:eastAsia="zh-CN" w:bidi="hi-IN"/>
        </w:rPr>
        <w:t xml:space="preserve"> CEDIS-a, a</w:t>
      </w:r>
      <w:r w:rsidRPr="00A2429D">
        <w:rPr>
          <w:rFonts w:ascii="Arial" w:eastAsia="Times New Roman" w:hAnsi="Arial" w:cs="Arial"/>
          <w:noProof/>
          <w:kern w:val="3"/>
          <w:sz w:val="24"/>
          <w:szCs w:val="24"/>
          <w:shd w:val="clear" w:color="auto" w:fill="FFFFFF"/>
          <w:lang w:val="sr-Latn-ME" w:eastAsia="zh-CN" w:bidi="hi-IN"/>
        </w:rPr>
        <w:t xml:space="preserve"> po zahtjevu</w:t>
      </w:r>
      <w:r w:rsidR="00626193" w:rsidRPr="00A2429D">
        <w:rPr>
          <w:rFonts w:ascii="Arial" w:eastAsia="SimSun" w:hAnsi="Arial" w:cs="Arial"/>
          <w:kern w:val="3"/>
          <w:sz w:val="24"/>
          <w:szCs w:val="24"/>
          <w:lang w:val="sr-Latn-ME" w:eastAsia="zh-CN" w:bidi="hi-IN"/>
        </w:rPr>
        <w:t xml:space="preserve"> Martinović Gorana, Miloša i Vlada, </w:t>
      </w:r>
      <w:r w:rsidRPr="00A2429D">
        <w:rPr>
          <w:rFonts w:ascii="Arial" w:eastAsia="Times New Roman" w:hAnsi="Arial" w:cs="Arial"/>
          <w:noProof/>
          <w:kern w:val="3"/>
          <w:sz w:val="24"/>
          <w:szCs w:val="24"/>
          <w:shd w:val="clear" w:color="auto" w:fill="FFFFFF"/>
          <w:lang w:val="sr-Latn-ME" w:eastAsia="zh-CN" w:bidi="hi-IN"/>
        </w:rPr>
        <w:t>koji je dostavio Elektrotehnički elaborat (Idejno rješenje) u cilju izrade programskog zadatka sa elementima urbanističko-tehničkih uslova.</w:t>
      </w:r>
      <w:r w:rsidRPr="00A2429D">
        <w:rPr>
          <w:rFonts w:ascii="Times New Roman" w:eastAsia="SimSun" w:hAnsi="Times New Roman" w:cs="Arial"/>
          <w:kern w:val="3"/>
          <w:sz w:val="24"/>
          <w:szCs w:val="24"/>
          <w:lang w:val="sr-Latn-ME" w:eastAsia="zh-CN" w:bidi="hi-IN"/>
        </w:rPr>
        <w:t xml:space="preserve"> </w:t>
      </w:r>
      <w:r w:rsidRPr="00A2429D">
        <w:rPr>
          <w:rFonts w:ascii="Arial" w:eastAsia="Times New Roman" w:hAnsi="Arial" w:cs="Arial"/>
          <w:noProof/>
          <w:kern w:val="3"/>
          <w:sz w:val="24"/>
          <w:szCs w:val="24"/>
          <w:shd w:val="clear" w:color="auto" w:fill="FFFFFF"/>
          <w:lang w:val="sr-Latn-ME" w:eastAsia="zh-CN" w:bidi="hi-IN"/>
        </w:rPr>
        <w:t>Takođe, dostavljeno je i poziti</w:t>
      </w:r>
      <w:r w:rsidR="00D8079F" w:rsidRPr="00A2429D">
        <w:rPr>
          <w:rFonts w:ascii="Arial" w:eastAsia="Times New Roman" w:hAnsi="Arial" w:cs="Arial"/>
          <w:noProof/>
          <w:kern w:val="3"/>
          <w:sz w:val="24"/>
          <w:szCs w:val="24"/>
          <w:shd w:val="clear" w:color="auto" w:fill="FFFFFF"/>
          <w:lang w:val="sr-Latn-ME" w:eastAsia="zh-CN" w:bidi="hi-IN"/>
        </w:rPr>
        <w:t>vno mišljenje CEDIS-a broj: 30-30-36601 od 11.12</w:t>
      </w:r>
      <w:r w:rsidRPr="00A2429D">
        <w:rPr>
          <w:rFonts w:ascii="Arial" w:eastAsia="Times New Roman" w:hAnsi="Arial" w:cs="Arial"/>
          <w:noProof/>
          <w:kern w:val="3"/>
          <w:sz w:val="24"/>
          <w:szCs w:val="24"/>
          <w:shd w:val="clear" w:color="auto" w:fill="FFFFFF"/>
          <w:lang w:val="sr-Latn-ME" w:eastAsia="zh-CN" w:bidi="hi-IN"/>
        </w:rPr>
        <w:t>.2025. godine.</w:t>
      </w:r>
    </w:p>
    <w:p w14:paraId="3F5D69D8" w14:textId="2C37F8D5"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r w:rsidRPr="00E95793">
        <w:rPr>
          <w:rFonts w:ascii="Arial" w:eastAsia="Times New Roman" w:hAnsi="Arial" w:cs="Arial"/>
          <w:noProof/>
          <w:kern w:val="3"/>
          <w:sz w:val="24"/>
          <w:szCs w:val="24"/>
          <w:shd w:val="clear" w:color="auto" w:fill="FFFFFF"/>
          <w:lang w:val="en-US" w:eastAsia="zh-CN" w:bidi="hi-IN"/>
        </w:rPr>
        <w:t>Naime, Prostorno urbanistički plan Kotora, koji je stupio na snagu 2020. godine, zamijenio je detaljnije razrađene planove za ova područja pa je za izdavanje UTU bio potreban strateški pristup sagledavanja svakog predmeta pojedinačno.  Imajući u vidu razmjeru i ažurnost podloga na kojima se rade planovi i da isti ne sadrže detaljna rješenja razrade elektroenergrtske infrastukture, a postojeća mreža nema dovoljne kapacitete, nophodno je pojedinačno sagledavanje lokacije i umrežavanje sa postojećim sistemom.</w:t>
      </w:r>
    </w:p>
    <w:p w14:paraId="7DB24DB8"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r w:rsidRPr="00E95793">
        <w:rPr>
          <w:rFonts w:ascii="Arial" w:eastAsia="Times New Roman" w:hAnsi="Arial" w:cs="Arial"/>
          <w:noProof/>
          <w:kern w:val="3"/>
          <w:sz w:val="24"/>
          <w:szCs w:val="24"/>
          <w:shd w:val="clear" w:color="auto" w:fill="FFFFFF"/>
          <w:lang w:val="en-US" w:eastAsia="zh-CN" w:bidi="hi-IN"/>
        </w:rPr>
        <w:t xml:space="preserve">Na osnovu Odluke o izgradnji lokalnih objekata od opšteg interesa, u cilju definisanja preciznijih uslova i smjernica za građenje ovakvih objekata, moguće je da se za istu donese odgovarajuća odluka o utvrđivanju objekta od opšteg interesa sa programskim zadatkom i elementima urbanističko-tehničkih uslova, sačinjenih prema važećim tehničkim normativima i standardima struke, te smjernicama i pravilima uređenja i izgradnje koje su date važećim planovima. </w:t>
      </w:r>
    </w:p>
    <w:p w14:paraId="3C5C8C45"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457E19CB"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11B05BB6"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35BB1C3A"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66369F01"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587EE392"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16ED3BB2"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2617E578"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7DCB0335"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7047078E"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6FF9C3CD"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5BD97AFE"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4150554A"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41E4CAC1" w14:textId="77777777" w:rsidR="00E95793" w:rsidRPr="00E95793" w:rsidRDefault="00E95793" w:rsidP="00E95793">
      <w:pPr>
        <w:widowControl w:val="0"/>
        <w:suppressAutoHyphens/>
        <w:autoSpaceDN w:val="0"/>
        <w:spacing w:before="200" w:after="0" w:line="240" w:lineRule="auto"/>
        <w:jc w:val="both"/>
        <w:textAlignment w:val="baseline"/>
        <w:rPr>
          <w:rFonts w:ascii="Arial" w:eastAsia="Times New Roman" w:hAnsi="Arial" w:cs="Arial"/>
          <w:noProof/>
          <w:kern w:val="3"/>
          <w:sz w:val="24"/>
          <w:szCs w:val="24"/>
          <w:shd w:val="clear" w:color="auto" w:fill="FFFFFF"/>
          <w:lang w:val="en-US" w:eastAsia="zh-CN" w:bidi="hi-IN"/>
        </w:rPr>
      </w:pPr>
    </w:p>
    <w:p w14:paraId="600D66CC" w14:textId="77777777" w:rsidR="00A2429D" w:rsidRDefault="00A2429D" w:rsidP="00E95793">
      <w:pPr>
        <w:widowControl w:val="0"/>
        <w:suppressAutoHyphens/>
        <w:autoSpaceDN w:val="0"/>
        <w:spacing w:before="200" w:after="0" w:line="240" w:lineRule="auto"/>
        <w:ind w:right="-142"/>
        <w:jc w:val="both"/>
        <w:textAlignment w:val="baseline"/>
        <w:rPr>
          <w:rFonts w:ascii="Arial" w:eastAsia="Times New Roman" w:hAnsi="Arial" w:cs="Arial"/>
          <w:noProof/>
          <w:kern w:val="3"/>
          <w:sz w:val="24"/>
          <w:szCs w:val="24"/>
          <w:shd w:val="clear" w:color="auto" w:fill="FFFFFF"/>
          <w:lang w:val="en-US" w:eastAsia="zh-CN" w:bidi="hi-IN"/>
        </w:rPr>
      </w:pPr>
    </w:p>
    <w:p w14:paraId="467EAB66" w14:textId="77777777" w:rsidR="00E95793" w:rsidRPr="00E95793" w:rsidRDefault="00E95793" w:rsidP="00E95793">
      <w:pPr>
        <w:widowControl w:val="0"/>
        <w:suppressAutoHyphens/>
        <w:autoSpaceDN w:val="0"/>
        <w:spacing w:before="200" w:after="0" w:line="240" w:lineRule="auto"/>
        <w:ind w:right="-142"/>
        <w:jc w:val="both"/>
        <w:textAlignment w:val="baseline"/>
        <w:rPr>
          <w:rFonts w:ascii="Arial" w:eastAsia="Times New Roman" w:hAnsi="Arial" w:cs="Arial"/>
          <w:b/>
          <w:noProof/>
          <w:kern w:val="3"/>
          <w:sz w:val="24"/>
          <w:szCs w:val="24"/>
          <w:shd w:val="clear" w:color="auto" w:fill="FFFFFF"/>
          <w:lang w:val="en-US" w:eastAsia="zh-CN" w:bidi="hi-IN"/>
        </w:rPr>
      </w:pPr>
      <w:r w:rsidRPr="00E95793">
        <w:rPr>
          <w:rFonts w:ascii="Arial" w:eastAsia="Times New Roman" w:hAnsi="Arial" w:cs="Arial"/>
          <w:b/>
          <w:noProof/>
          <w:kern w:val="3"/>
          <w:sz w:val="24"/>
          <w:szCs w:val="24"/>
          <w:shd w:val="clear" w:color="auto" w:fill="FFFFFF"/>
          <w:lang w:val="en-US" w:eastAsia="zh-CN" w:bidi="hi-IN"/>
        </w:rPr>
        <w:lastRenderedPageBreak/>
        <w:t>SKICA LOKACIJE</w:t>
      </w:r>
    </w:p>
    <w:p w14:paraId="04825335" w14:textId="77777777" w:rsidR="00E95793" w:rsidRPr="00A2429D" w:rsidRDefault="00E95793" w:rsidP="00E95793">
      <w:pPr>
        <w:suppressAutoHyphens/>
        <w:spacing w:before="200" w:after="0"/>
        <w:ind w:right="-142"/>
        <w:rPr>
          <w:rFonts w:ascii="Arial" w:eastAsia="Times New Roman" w:hAnsi="Arial" w:cs="Courier New"/>
          <w:b/>
          <w:bCs/>
          <w:iCs/>
          <w:noProof/>
          <w:sz w:val="24"/>
          <w:szCs w:val="24"/>
          <w:lang w:val="en-US" w:eastAsia="zh-CN"/>
        </w:rPr>
      </w:pPr>
    </w:p>
    <w:p w14:paraId="7D2D7CB8" w14:textId="77777777" w:rsidR="00A2429D" w:rsidRPr="00A2429D" w:rsidRDefault="00A2429D" w:rsidP="00E95793">
      <w:pPr>
        <w:suppressAutoHyphens/>
        <w:spacing w:before="200" w:after="0"/>
        <w:ind w:right="-142"/>
        <w:rPr>
          <w:rFonts w:ascii="Arial" w:eastAsia="Times New Roman" w:hAnsi="Arial" w:cs="Courier New"/>
          <w:b/>
          <w:bCs/>
          <w:iCs/>
          <w:noProof/>
          <w:sz w:val="24"/>
          <w:szCs w:val="24"/>
          <w:lang w:val="en-US" w:eastAsia="zh-CN"/>
        </w:rPr>
      </w:pPr>
    </w:p>
    <w:p w14:paraId="16BEC1FE" w14:textId="236EA2B0" w:rsidR="00E95793" w:rsidRPr="00A2429D" w:rsidRDefault="00DA0739" w:rsidP="00E95793">
      <w:pPr>
        <w:suppressAutoHyphens/>
        <w:spacing w:before="200" w:after="0"/>
        <w:ind w:right="-142"/>
        <w:jc w:val="center"/>
        <w:rPr>
          <w:rFonts w:ascii="Arial" w:eastAsia="Times New Roman" w:hAnsi="Arial" w:cs="Courier New"/>
          <w:b/>
          <w:bCs/>
          <w:iCs/>
          <w:noProof/>
          <w:sz w:val="24"/>
          <w:szCs w:val="24"/>
          <w:lang w:val="en-US" w:eastAsia="zh-CN"/>
        </w:rPr>
      </w:pPr>
      <w:r w:rsidRPr="00A2429D">
        <w:rPr>
          <w:rFonts w:ascii="Arial" w:eastAsia="Times New Roman" w:hAnsi="Arial" w:cs="Courier New"/>
          <w:b/>
          <w:bCs/>
          <w:iCs/>
          <w:noProof/>
          <w:sz w:val="24"/>
          <w:szCs w:val="24"/>
          <w:lang w:eastAsia="en-GB"/>
        </w:rPr>
        <w:drawing>
          <wp:inline distT="0" distB="0" distL="0" distR="0" wp14:anchorId="22A3BE40" wp14:editId="70E1D9D5">
            <wp:extent cx="5760720" cy="5269582"/>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760720" cy="5269582"/>
                    </a:xfrm>
                    <a:prstGeom prst="rect">
                      <a:avLst/>
                    </a:prstGeom>
                  </pic:spPr>
                </pic:pic>
              </a:graphicData>
            </a:graphic>
          </wp:inline>
        </w:drawing>
      </w:r>
    </w:p>
    <w:p w14:paraId="2F24E76B" w14:textId="77777777" w:rsidR="00E95793" w:rsidRPr="00E95793" w:rsidRDefault="00E95793" w:rsidP="00E95793">
      <w:pPr>
        <w:suppressAutoHyphens/>
        <w:spacing w:before="200" w:after="0"/>
        <w:ind w:right="-142"/>
        <w:jc w:val="center"/>
        <w:rPr>
          <w:rFonts w:ascii="Arial" w:eastAsia="Times New Roman" w:hAnsi="Arial" w:cs="Courier New"/>
          <w:b/>
          <w:bCs/>
          <w:iCs/>
          <w:noProof/>
          <w:sz w:val="20"/>
          <w:szCs w:val="24"/>
          <w:lang w:val="en-US" w:eastAsia="zh-CN"/>
        </w:rPr>
      </w:pPr>
    </w:p>
    <w:p w14:paraId="35CECBEA" w14:textId="6663F966" w:rsidR="00E95793" w:rsidRPr="00E95793" w:rsidRDefault="00E95793" w:rsidP="00E95793">
      <w:pPr>
        <w:suppressAutoHyphens/>
        <w:spacing w:before="200" w:after="0"/>
        <w:jc w:val="center"/>
        <w:rPr>
          <w:rFonts w:ascii="Arial" w:eastAsia="Times New Roman" w:hAnsi="Arial" w:cs="Arial"/>
          <w:bCs/>
          <w:i/>
          <w:iCs/>
          <w:noProof/>
          <w:sz w:val="24"/>
          <w:szCs w:val="24"/>
          <w:lang w:val="sr-Latn-ME" w:eastAsia="zh-CN"/>
        </w:rPr>
      </w:pPr>
      <w:r w:rsidRPr="00E95793">
        <w:rPr>
          <w:rFonts w:ascii="Arial" w:eastAsia="Times New Roman" w:hAnsi="Arial" w:cs="Arial"/>
          <w:bCs/>
          <w:i/>
          <w:iCs/>
          <w:noProof/>
          <w:sz w:val="24"/>
          <w:szCs w:val="24"/>
          <w:lang w:val="sr-Latn-ME" w:eastAsia="zh-CN"/>
        </w:rPr>
        <w:t xml:space="preserve">Preklop trase </w:t>
      </w:r>
      <w:r w:rsidRPr="00A2429D">
        <w:rPr>
          <w:rFonts w:ascii="Arial" w:eastAsia="Times New Roman" w:hAnsi="Arial" w:cs="Arial"/>
          <w:i/>
          <w:sz w:val="24"/>
          <w:lang w:val="sr-Latn-CS" w:eastAsia="zh-CN"/>
        </w:rPr>
        <w:t>Kablovski-podzemni</w:t>
      </w:r>
      <w:r w:rsidR="00DA0739" w:rsidRPr="00A2429D">
        <w:rPr>
          <w:rFonts w:ascii="Arial" w:eastAsia="Times New Roman" w:hAnsi="Arial" w:cs="Arial"/>
          <w:i/>
          <w:sz w:val="24"/>
          <w:lang w:val="sr-Latn-CS" w:eastAsia="zh-CN"/>
        </w:rPr>
        <w:t xml:space="preserve"> </w:t>
      </w:r>
      <w:r w:rsidRPr="00A2429D">
        <w:rPr>
          <w:rFonts w:ascii="Arial" w:eastAsia="Times New Roman" w:hAnsi="Arial" w:cs="Arial"/>
          <w:i/>
          <w:sz w:val="24"/>
          <w:lang w:val="sr-Latn-CS" w:eastAsia="zh-CN"/>
        </w:rPr>
        <w:t>10 kV vodova</w:t>
      </w:r>
      <w:r w:rsidRPr="00E95793">
        <w:rPr>
          <w:rFonts w:ascii="Calibri" w:eastAsia="Times New Roman" w:hAnsi="Calibri" w:cs="Calibri"/>
          <w:sz w:val="24"/>
          <w:lang w:val="sr-Latn-CS" w:eastAsia="zh-CN"/>
        </w:rPr>
        <w:t xml:space="preserve"> </w:t>
      </w:r>
      <w:r w:rsidRPr="00E95793">
        <w:rPr>
          <w:rFonts w:ascii="Arial" w:eastAsia="Times New Roman" w:hAnsi="Arial" w:cs="Arial"/>
          <w:bCs/>
          <w:i/>
          <w:iCs/>
          <w:noProof/>
          <w:sz w:val="24"/>
          <w:szCs w:val="24"/>
          <w:lang w:val="sr-Latn-ME" w:eastAsia="zh-CN"/>
        </w:rPr>
        <w:t>sa kartom planirane elektro – energretske mreže PUP – Kotor</w:t>
      </w:r>
    </w:p>
    <w:p w14:paraId="597193E4" w14:textId="0AE6B559" w:rsidR="00E95793" w:rsidRPr="00E95793" w:rsidRDefault="00DA0739" w:rsidP="00E95793">
      <w:pPr>
        <w:spacing w:before="100" w:beforeAutospacing="1" w:after="100" w:afterAutospacing="1" w:line="240" w:lineRule="auto"/>
        <w:jc w:val="center"/>
        <w:rPr>
          <w:rFonts w:ascii="Times New Roman" w:eastAsia="Times New Roman" w:hAnsi="Times New Roman" w:cs="Times New Roman"/>
          <w:sz w:val="24"/>
          <w:szCs w:val="24"/>
          <w:lang w:val="en-US"/>
        </w:rPr>
      </w:pPr>
      <w:r w:rsidRPr="00DA0739">
        <w:rPr>
          <w:rFonts w:ascii="Arial" w:eastAsia="Times New Roman" w:hAnsi="Arial" w:cs="Courier New"/>
          <w:b/>
          <w:bCs/>
          <w:iCs/>
          <w:noProof/>
          <w:sz w:val="20"/>
          <w:szCs w:val="24"/>
          <w:lang w:eastAsia="en-GB"/>
        </w:rPr>
        <w:lastRenderedPageBreak/>
        <w:drawing>
          <wp:inline distT="0" distB="0" distL="0" distR="0" wp14:anchorId="484DFD80" wp14:editId="4426430A">
            <wp:extent cx="5760720" cy="6129381"/>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760720" cy="6129381"/>
                    </a:xfrm>
                    <a:prstGeom prst="rect">
                      <a:avLst/>
                    </a:prstGeom>
                  </pic:spPr>
                </pic:pic>
              </a:graphicData>
            </a:graphic>
          </wp:inline>
        </w:drawing>
      </w:r>
    </w:p>
    <w:p w14:paraId="75438165" w14:textId="77777777" w:rsidR="00E95793" w:rsidRPr="00E95793" w:rsidRDefault="00E95793" w:rsidP="00E95793">
      <w:pPr>
        <w:suppressAutoHyphens/>
        <w:spacing w:before="200" w:after="0"/>
        <w:jc w:val="center"/>
        <w:rPr>
          <w:rFonts w:ascii="Arial" w:eastAsia="Times New Roman" w:hAnsi="Arial" w:cs="Arial"/>
          <w:bCs/>
          <w:i/>
          <w:iCs/>
          <w:noProof/>
          <w:sz w:val="24"/>
          <w:szCs w:val="24"/>
          <w:lang w:val="sr-Latn-ME" w:eastAsia="zh-CN"/>
        </w:rPr>
      </w:pPr>
      <w:r w:rsidRPr="00E95793">
        <w:rPr>
          <w:rFonts w:ascii="Arial" w:eastAsia="Times New Roman" w:hAnsi="Arial" w:cs="Arial"/>
          <w:bCs/>
          <w:i/>
          <w:iCs/>
          <w:noProof/>
          <w:sz w:val="24"/>
          <w:szCs w:val="24"/>
          <w:lang w:val="sr-Latn-ME" w:eastAsia="zh-CN"/>
        </w:rPr>
        <w:t>- Situacija-</w:t>
      </w:r>
    </w:p>
    <w:p w14:paraId="39C7EB4A" w14:textId="77777777" w:rsidR="00E95793" w:rsidRPr="00E95793" w:rsidRDefault="00E95793" w:rsidP="00E95793">
      <w:pPr>
        <w:suppressAutoHyphens/>
        <w:spacing w:before="200" w:after="0"/>
        <w:jc w:val="right"/>
        <w:rPr>
          <w:rFonts w:ascii="Arial" w:eastAsia="Times New Roman" w:hAnsi="Arial" w:cs="Arial"/>
          <w:bCs/>
          <w:i/>
          <w:iCs/>
          <w:noProof/>
          <w:sz w:val="24"/>
          <w:szCs w:val="24"/>
          <w:lang w:val="sr-Latn-ME" w:eastAsia="zh-CN"/>
        </w:rPr>
      </w:pPr>
    </w:p>
    <w:p w14:paraId="459A496E" w14:textId="216A9E1F" w:rsidR="00E95793" w:rsidRDefault="00E95793" w:rsidP="00E95793">
      <w:pPr>
        <w:widowControl w:val="0"/>
        <w:suppressAutoHyphens/>
        <w:autoSpaceDN w:val="0"/>
        <w:spacing w:after="0" w:line="240" w:lineRule="auto"/>
        <w:jc w:val="center"/>
        <w:textAlignment w:val="baseline"/>
        <w:rPr>
          <w:rFonts w:ascii="Arial" w:eastAsia="SimSun" w:hAnsi="Arial" w:cs="Arial"/>
          <w:b/>
          <w:bCs/>
          <w:iCs/>
          <w:noProof/>
          <w:kern w:val="3"/>
          <w:sz w:val="24"/>
          <w:szCs w:val="24"/>
          <w:u w:val="single"/>
          <w:lang w:val="sr-Latn-ME" w:eastAsia="zh-CN" w:bidi="hi-IN"/>
        </w:rPr>
      </w:pPr>
      <w:r w:rsidRPr="00E95793">
        <w:rPr>
          <w:rFonts w:ascii="Arial" w:eastAsia="SimSun" w:hAnsi="Arial" w:cs="Arial"/>
          <w:b/>
          <w:bCs/>
          <w:iCs/>
          <w:noProof/>
          <w:kern w:val="3"/>
          <w:sz w:val="24"/>
          <w:szCs w:val="24"/>
          <w:u w:val="single"/>
          <w:lang w:val="sr-Latn-ME" w:eastAsia="zh-CN" w:bidi="hi-IN"/>
        </w:rPr>
        <w:t xml:space="preserve">USLOVI ZA IZRADU TEHNIČKE DOKUMENTACIJE ZA IZRADU GLAVNOG PROJEKTA – USLOVI DOSTAVLJENI OD </w:t>
      </w:r>
      <w:r w:rsidR="00DA0739">
        <w:rPr>
          <w:rFonts w:ascii="Arial" w:eastAsia="SimSun" w:hAnsi="Arial" w:cs="Arial"/>
          <w:b/>
          <w:bCs/>
          <w:iCs/>
          <w:noProof/>
          <w:kern w:val="3"/>
          <w:sz w:val="24"/>
          <w:szCs w:val="24"/>
          <w:u w:val="single"/>
          <w:lang w:val="sr-Latn-ME" w:eastAsia="zh-CN" w:bidi="hi-IN"/>
        </w:rPr>
        <w:t>MARTINOVIĆ GORAN, MILOŠ I VLADO</w:t>
      </w:r>
    </w:p>
    <w:p w14:paraId="55168C2A" w14:textId="77777777" w:rsidR="00A2429D" w:rsidRDefault="00A2429D" w:rsidP="00E95793">
      <w:pPr>
        <w:widowControl w:val="0"/>
        <w:suppressAutoHyphens/>
        <w:autoSpaceDN w:val="0"/>
        <w:spacing w:after="0" w:line="240" w:lineRule="auto"/>
        <w:jc w:val="center"/>
        <w:textAlignment w:val="baseline"/>
        <w:rPr>
          <w:rFonts w:ascii="Arial" w:eastAsia="SimSun" w:hAnsi="Arial" w:cs="Arial"/>
          <w:b/>
          <w:bCs/>
          <w:iCs/>
          <w:noProof/>
          <w:kern w:val="3"/>
          <w:sz w:val="24"/>
          <w:szCs w:val="24"/>
          <w:u w:val="single"/>
          <w:lang w:val="sr-Latn-ME" w:eastAsia="zh-CN" w:bidi="hi-IN"/>
        </w:rPr>
      </w:pPr>
    </w:p>
    <w:p w14:paraId="5D0C01B2" w14:textId="77777777" w:rsidR="00A2429D" w:rsidRPr="00E95793" w:rsidRDefault="00A2429D" w:rsidP="00E95793">
      <w:pPr>
        <w:widowControl w:val="0"/>
        <w:suppressAutoHyphens/>
        <w:autoSpaceDN w:val="0"/>
        <w:spacing w:after="0" w:line="240" w:lineRule="auto"/>
        <w:jc w:val="center"/>
        <w:textAlignment w:val="baseline"/>
        <w:rPr>
          <w:rFonts w:ascii="Arial" w:eastAsia="SimSun" w:hAnsi="Arial" w:cs="Arial"/>
          <w:color w:val="FF0000"/>
          <w:kern w:val="3"/>
          <w:sz w:val="24"/>
          <w:szCs w:val="24"/>
          <w:lang w:val="sr-Latn-CS" w:eastAsia="zh-CN" w:bidi="hi-IN"/>
        </w:rPr>
      </w:pPr>
    </w:p>
    <w:tbl>
      <w:tblPr>
        <w:tblW w:w="10523" w:type="dxa"/>
        <w:tblInd w:w="-46" w:type="dxa"/>
        <w:tblCellMar>
          <w:top w:w="85" w:type="dxa"/>
          <w:left w:w="85" w:type="dxa"/>
          <w:bottom w:w="85" w:type="dxa"/>
          <w:right w:w="85" w:type="dxa"/>
        </w:tblCellMar>
        <w:tblLook w:val="04A0" w:firstRow="1" w:lastRow="0" w:firstColumn="1" w:lastColumn="0" w:noHBand="0" w:noVBand="1"/>
      </w:tblPr>
      <w:tblGrid>
        <w:gridCol w:w="889"/>
        <w:gridCol w:w="203"/>
        <w:gridCol w:w="2638"/>
        <w:gridCol w:w="6040"/>
        <w:gridCol w:w="277"/>
        <w:gridCol w:w="476"/>
      </w:tblGrid>
      <w:tr w:rsidR="00E95793" w:rsidRPr="00E95793" w14:paraId="083C28BE" w14:textId="77777777" w:rsidTr="00A2429D">
        <w:tc>
          <w:tcPr>
            <w:tcW w:w="889" w:type="dxa"/>
          </w:tcPr>
          <w:p w14:paraId="4AFFC8BE" w14:textId="77777777" w:rsidR="00E95793" w:rsidRPr="00E95793" w:rsidRDefault="00E95793" w:rsidP="00E95793">
            <w:pPr>
              <w:widowControl w:val="0"/>
              <w:numPr>
                <w:ilvl w:val="0"/>
                <w:numId w:val="1"/>
              </w:numPr>
              <w:suppressAutoHyphens/>
              <w:autoSpaceDN w:val="0"/>
              <w:spacing w:after="0" w:line="240" w:lineRule="auto"/>
              <w:ind w:left="426" w:hanging="426"/>
              <w:contextualSpacing/>
              <w:textAlignment w:val="baseline"/>
              <w:rPr>
                <w:rFonts w:ascii="Arial" w:eastAsia="Times New Roman" w:hAnsi="Arial" w:cs="Arial"/>
                <w:b/>
                <w:noProof/>
                <w:sz w:val="24"/>
                <w:szCs w:val="24"/>
                <w:lang w:val="sr-Latn-CS"/>
              </w:rPr>
            </w:pPr>
          </w:p>
        </w:tc>
        <w:tc>
          <w:tcPr>
            <w:tcW w:w="9634" w:type="dxa"/>
            <w:gridSpan w:val="5"/>
          </w:tcPr>
          <w:p w14:paraId="51C4FB50" w14:textId="77777777" w:rsidR="00E95793" w:rsidRPr="00E95793" w:rsidRDefault="00E95793" w:rsidP="00E95793">
            <w:pPr>
              <w:widowControl w:val="0"/>
              <w:suppressAutoHyphens/>
              <w:autoSpaceDN w:val="0"/>
              <w:spacing w:after="0" w:line="240" w:lineRule="auto"/>
              <w:textAlignment w:val="baseline"/>
              <w:rPr>
                <w:rFonts w:ascii="Arial" w:eastAsia="SimSun" w:hAnsi="Arial" w:cs="Arial"/>
                <w:b/>
                <w:kern w:val="3"/>
                <w:sz w:val="24"/>
                <w:szCs w:val="24"/>
                <w:lang w:val="sr-Latn-CS" w:eastAsia="zh-CN" w:bidi="hi-IN"/>
              </w:rPr>
            </w:pPr>
            <w:r w:rsidRPr="00E95793">
              <w:rPr>
                <w:rFonts w:ascii="Arial" w:eastAsia="SimSun" w:hAnsi="Arial" w:cs="Arial"/>
                <w:b/>
                <w:kern w:val="3"/>
                <w:sz w:val="24"/>
                <w:szCs w:val="24"/>
                <w:lang w:val="sr-Latn-CS" w:eastAsia="zh-CN" w:bidi="hi-IN"/>
              </w:rPr>
              <w:t>OPŠTI  PODACI</w:t>
            </w:r>
          </w:p>
          <w:p w14:paraId="0CEA012F" w14:textId="77777777" w:rsidR="00E95793" w:rsidRPr="00E95793" w:rsidRDefault="00E95793" w:rsidP="00E95793">
            <w:pPr>
              <w:widowControl w:val="0"/>
              <w:suppressAutoHyphens/>
              <w:autoSpaceDN w:val="0"/>
              <w:spacing w:after="0" w:line="240" w:lineRule="auto"/>
              <w:textAlignment w:val="baseline"/>
              <w:rPr>
                <w:rFonts w:ascii="Arial" w:eastAsia="SimSun" w:hAnsi="Arial" w:cs="Arial"/>
                <w:b/>
                <w:kern w:val="3"/>
                <w:sz w:val="24"/>
                <w:szCs w:val="24"/>
                <w:lang w:val="en-US" w:eastAsia="zh-CN" w:bidi="hi-IN"/>
              </w:rPr>
            </w:pPr>
          </w:p>
        </w:tc>
      </w:tr>
      <w:tr w:rsidR="00E95793" w:rsidRPr="00E95793" w14:paraId="073098C2" w14:textId="77777777" w:rsidTr="00A2429D">
        <w:trPr>
          <w:gridAfter w:val="2"/>
          <w:wAfter w:w="753" w:type="dxa"/>
        </w:trPr>
        <w:tc>
          <w:tcPr>
            <w:tcW w:w="889" w:type="dxa"/>
          </w:tcPr>
          <w:p w14:paraId="06F3AB23" w14:textId="77777777" w:rsidR="00E95793" w:rsidRPr="00E95793" w:rsidRDefault="00E95793" w:rsidP="00E95793">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841" w:type="dxa"/>
            <w:gridSpan w:val="2"/>
          </w:tcPr>
          <w:p w14:paraId="4CF91456" w14:textId="77777777" w:rsidR="00E95793" w:rsidRPr="00E95793" w:rsidRDefault="00E95793" w:rsidP="00E95793">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E95793">
              <w:rPr>
                <w:rFonts w:ascii="Arial" w:eastAsia="SimSun" w:hAnsi="Arial" w:cs="Arial"/>
                <w:kern w:val="3"/>
                <w:sz w:val="24"/>
                <w:szCs w:val="24"/>
                <w:lang w:val="sr-Latn-CS" w:eastAsia="zh-CN" w:bidi="hi-IN"/>
              </w:rPr>
              <w:t>Investitor:</w:t>
            </w:r>
          </w:p>
        </w:tc>
        <w:tc>
          <w:tcPr>
            <w:tcW w:w="6040" w:type="dxa"/>
          </w:tcPr>
          <w:p w14:paraId="0A8E110B" w14:textId="1AA19F70" w:rsidR="00E95793" w:rsidRPr="00E95793" w:rsidRDefault="00DA0739" w:rsidP="00A2429D">
            <w:pPr>
              <w:widowControl w:val="0"/>
              <w:suppressAutoHyphens/>
              <w:autoSpaceDN w:val="0"/>
              <w:spacing w:after="0" w:line="240" w:lineRule="auto"/>
              <w:ind w:right="-85"/>
              <w:jc w:val="both"/>
              <w:textAlignment w:val="baseline"/>
              <w:rPr>
                <w:rFonts w:ascii="Arial" w:eastAsia="SimSun" w:hAnsi="Arial" w:cs="Arial"/>
                <w:kern w:val="3"/>
                <w:sz w:val="24"/>
                <w:szCs w:val="24"/>
                <w:lang w:val="en-US" w:eastAsia="zh-CN" w:bidi="hi-IN"/>
              </w:rPr>
            </w:pPr>
            <w:r>
              <w:rPr>
                <w:rFonts w:ascii="Arial" w:eastAsia="SimSun" w:hAnsi="Arial" w:cs="Arial"/>
                <w:kern w:val="3"/>
                <w:sz w:val="24"/>
                <w:szCs w:val="24"/>
                <w:lang w:val="sr-Latn-CS" w:eastAsia="zh-CN" w:bidi="hi-IN"/>
              </w:rPr>
              <w:t>Martinović B. Goran, Martinović B.</w:t>
            </w:r>
            <w:r w:rsidR="00A2429D">
              <w:rPr>
                <w:rFonts w:ascii="Arial" w:eastAsia="SimSun" w:hAnsi="Arial" w:cs="Arial"/>
                <w:kern w:val="3"/>
                <w:sz w:val="24"/>
                <w:szCs w:val="24"/>
                <w:lang w:val="sr-Latn-CS" w:eastAsia="zh-CN" w:bidi="hi-IN"/>
              </w:rPr>
              <w:t xml:space="preserve"> Miloš, </w:t>
            </w:r>
            <w:r>
              <w:rPr>
                <w:rFonts w:ascii="Arial" w:eastAsia="SimSun" w:hAnsi="Arial" w:cs="Arial"/>
                <w:kern w:val="3"/>
                <w:sz w:val="24"/>
                <w:szCs w:val="24"/>
                <w:lang w:val="sr-Latn-CS" w:eastAsia="zh-CN" w:bidi="hi-IN"/>
              </w:rPr>
              <w:t>Martinović B. Vlado</w:t>
            </w:r>
          </w:p>
        </w:tc>
      </w:tr>
      <w:tr w:rsidR="00E95793" w:rsidRPr="00E95793" w14:paraId="68C2EFF3" w14:textId="77777777" w:rsidTr="00A2429D">
        <w:trPr>
          <w:gridAfter w:val="2"/>
          <w:wAfter w:w="753" w:type="dxa"/>
        </w:trPr>
        <w:tc>
          <w:tcPr>
            <w:tcW w:w="889" w:type="dxa"/>
          </w:tcPr>
          <w:p w14:paraId="6E610212" w14:textId="77777777" w:rsidR="00E95793" w:rsidRPr="00E95793" w:rsidRDefault="00E95793" w:rsidP="00E95793">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841" w:type="dxa"/>
            <w:gridSpan w:val="2"/>
          </w:tcPr>
          <w:p w14:paraId="1A996434" w14:textId="77777777" w:rsidR="00E95793" w:rsidRPr="00E95793" w:rsidRDefault="00E95793" w:rsidP="00E95793">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E95793">
              <w:rPr>
                <w:rFonts w:ascii="Arial" w:eastAsia="SimSun" w:hAnsi="Arial" w:cs="Arial"/>
                <w:kern w:val="3"/>
                <w:sz w:val="24"/>
                <w:szCs w:val="24"/>
                <w:lang w:val="sr-Latn-CS" w:eastAsia="zh-CN" w:bidi="hi-IN"/>
              </w:rPr>
              <w:t>Naziv objekta:</w:t>
            </w:r>
          </w:p>
        </w:tc>
        <w:tc>
          <w:tcPr>
            <w:tcW w:w="6040" w:type="dxa"/>
          </w:tcPr>
          <w:p w14:paraId="37057E16" w14:textId="20E898EB" w:rsidR="00E95793" w:rsidRPr="00DA0739" w:rsidRDefault="00DA0739" w:rsidP="00A2429D">
            <w:pPr>
              <w:keepNext/>
              <w:widowControl w:val="0"/>
              <w:suppressAutoHyphens/>
              <w:autoSpaceDN w:val="0"/>
              <w:spacing w:after="0" w:line="240" w:lineRule="auto"/>
              <w:ind w:right="-85"/>
              <w:jc w:val="both"/>
              <w:textAlignment w:val="baseline"/>
              <w:rPr>
                <w:rFonts w:ascii="Arial" w:eastAsia="SimSun" w:hAnsi="Arial" w:cs="Arial"/>
                <w:kern w:val="3"/>
                <w:sz w:val="24"/>
                <w:szCs w:val="24"/>
                <w:lang w:val="sr-Latn-CS" w:eastAsia="zh-CN" w:bidi="hi-IN"/>
              </w:rPr>
            </w:pPr>
            <w:r>
              <w:rPr>
                <w:rFonts w:ascii="Arial" w:eastAsia="SimSun" w:hAnsi="Arial" w:cs="Arial"/>
                <w:kern w:val="3"/>
                <w:sz w:val="24"/>
                <w:szCs w:val="24"/>
                <w:lang w:val="sr-Latn-CS" w:eastAsia="zh-CN" w:bidi="hi-IN"/>
              </w:rPr>
              <w:t xml:space="preserve">DTS 10/0,4Kv „Prčanj_N“, 1x630kVA, </w:t>
            </w:r>
            <w:r w:rsidRPr="00DA0739">
              <w:rPr>
                <w:rFonts w:ascii="Arial" w:eastAsia="SimSun" w:hAnsi="Arial" w:cs="Arial"/>
                <w:kern w:val="3"/>
                <w:sz w:val="24"/>
                <w:szCs w:val="24"/>
                <w:lang w:val="sr-Latn-CS" w:eastAsia="zh-CN" w:bidi="hi-IN"/>
              </w:rPr>
              <w:t xml:space="preserve">u zoni </w:t>
            </w:r>
            <w:r w:rsidR="00350425">
              <w:rPr>
                <w:rFonts w:ascii="Arial" w:eastAsia="SimSun" w:hAnsi="Arial" w:cs="Arial"/>
                <w:kern w:val="3"/>
                <w:sz w:val="24"/>
                <w:szCs w:val="24"/>
                <w:lang w:val="sr-Latn-CS" w:eastAsia="zh-CN" w:bidi="hi-IN"/>
              </w:rPr>
              <w:t xml:space="preserve"> </w:t>
            </w:r>
            <w:r w:rsidRPr="00DA0739">
              <w:rPr>
                <w:rFonts w:ascii="Arial" w:eastAsia="SimSun" w:hAnsi="Arial" w:cs="Arial"/>
                <w:kern w:val="3"/>
                <w:sz w:val="24"/>
                <w:szCs w:val="24"/>
                <w:lang w:val="sr-Latn-CS" w:eastAsia="zh-CN" w:bidi="hi-IN"/>
              </w:rPr>
              <w:lastRenderedPageBreak/>
              <w:t>Prostornog plana posebne namjene, Ulcinj, Kotor, Budva, Tivat,Bar,Kotor, Sl. list CG 56/18 Opština Kotor</w:t>
            </w:r>
          </w:p>
        </w:tc>
      </w:tr>
      <w:tr w:rsidR="00E95793" w:rsidRPr="00E95793" w14:paraId="5E07CFE3" w14:textId="77777777" w:rsidTr="00A2429D">
        <w:trPr>
          <w:gridAfter w:val="2"/>
          <w:wAfter w:w="753" w:type="dxa"/>
        </w:trPr>
        <w:tc>
          <w:tcPr>
            <w:tcW w:w="889" w:type="dxa"/>
          </w:tcPr>
          <w:p w14:paraId="197C34F1" w14:textId="77777777" w:rsidR="00E95793" w:rsidRPr="00E95793" w:rsidRDefault="00E95793" w:rsidP="00E95793">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sz w:val="24"/>
                <w:szCs w:val="24"/>
                <w:lang w:val="sr-Latn-CS"/>
              </w:rPr>
            </w:pPr>
          </w:p>
        </w:tc>
        <w:tc>
          <w:tcPr>
            <w:tcW w:w="2841" w:type="dxa"/>
            <w:gridSpan w:val="2"/>
          </w:tcPr>
          <w:p w14:paraId="4D07B819" w14:textId="77777777" w:rsidR="00E95793" w:rsidRPr="00E95793" w:rsidRDefault="00E95793" w:rsidP="00E95793">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E95793">
              <w:rPr>
                <w:rFonts w:ascii="Arial" w:eastAsia="SimSun" w:hAnsi="Arial" w:cs="Arial"/>
                <w:kern w:val="3"/>
                <w:sz w:val="24"/>
                <w:szCs w:val="24"/>
                <w:lang w:val="sr-Latn-CS" w:eastAsia="zh-CN" w:bidi="hi-IN"/>
              </w:rPr>
              <w:t>Mjesto gradnje:</w:t>
            </w:r>
          </w:p>
        </w:tc>
        <w:tc>
          <w:tcPr>
            <w:tcW w:w="6040" w:type="dxa"/>
          </w:tcPr>
          <w:p w14:paraId="3C2E79EA" w14:textId="157A96A0" w:rsidR="00E95793" w:rsidRPr="00AD4434" w:rsidRDefault="00AD4434" w:rsidP="00A2429D">
            <w:pPr>
              <w:widowControl w:val="0"/>
              <w:suppressAutoHyphens/>
              <w:autoSpaceDN w:val="0"/>
              <w:spacing w:after="0" w:line="240" w:lineRule="auto"/>
              <w:ind w:right="-85"/>
              <w:jc w:val="both"/>
              <w:textAlignment w:val="baseline"/>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katastarska parcela broj 56</w:t>
            </w:r>
            <w:r>
              <w:rPr>
                <w:rFonts w:ascii="Arial" w:eastAsia="SimSun" w:hAnsi="Arial" w:cs="Arial"/>
                <w:kern w:val="3"/>
                <w:sz w:val="24"/>
                <w:szCs w:val="24"/>
                <w:lang w:val="sr-Latn-CS" w:eastAsia="zh-CN" w:bidi="hi-IN"/>
              </w:rPr>
              <w:t xml:space="preserve">3, 561, 1328 i 555, K.O. Prčanj </w:t>
            </w:r>
            <w:r w:rsidRPr="00AD4434">
              <w:rPr>
                <w:rFonts w:ascii="Arial" w:eastAsia="SimSun" w:hAnsi="Arial" w:cs="Arial"/>
                <w:kern w:val="3"/>
                <w:sz w:val="24"/>
                <w:szCs w:val="24"/>
                <w:lang w:val="sr-Latn-CS" w:eastAsia="zh-CN" w:bidi="hi-IN"/>
              </w:rPr>
              <w:t>1 u Kotoru, u zahvat</w:t>
            </w:r>
            <w:r>
              <w:rPr>
                <w:rFonts w:ascii="Arial" w:eastAsia="SimSun" w:hAnsi="Arial" w:cs="Arial"/>
                <w:kern w:val="3"/>
                <w:sz w:val="24"/>
                <w:szCs w:val="24"/>
                <w:lang w:val="sr-Latn-CS" w:eastAsia="zh-CN" w:bidi="hi-IN"/>
              </w:rPr>
              <w:t xml:space="preserve">u Prostorno urbanističkog plana </w:t>
            </w:r>
            <w:r w:rsidRPr="00AD4434">
              <w:rPr>
                <w:rFonts w:ascii="Arial" w:eastAsia="SimSun" w:hAnsi="Arial" w:cs="Arial"/>
                <w:kern w:val="3"/>
                <w:sz w:val="24"/>
                <w:szCs w:val="24"/>
                <w:lang w:val="sr-Latn-CS" w:eastAsia="zh-CN" w:bidi="hi-IN"/>
              </w:rPr>
              <w:t>Opština Kotor</w:t>
            </w:r>
          </w:p>
        </w:tc>
      </w:tr>
      <w:tr w:rsidR="00E95793" w:rsidRPr="00E95793" w14:paraId="7E37BD6D" w14:textId="77777777" w:rsidTr="00A2429D">
        <w:trPr>
          <w:gridAfter w:val="2"/>
          <w:wAfter w:w="753" w:type="dxa"/>
          <w:trHeight w:val="747"/>
        </w:trPr>
        <w:tc>
          <w:tcPr>
            <w:tcW w:w="889" w:type="dxa"/>
          </w:tcPr>
          <w:p w14:paraId="6CBF150C" w14:textId="77777777" w:rsidR="00E95793" w:rsidRPr="00E95793" w:rsidRDefault="00E95793" w:rsidP="00E95793">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sz w:val="24"/>
                <w:szCs w:val="24"/>
                <w:lang w:val="sr-Latn-CS"/>
              </w:rPr>
            </w:pPr>
          </w:p>
        </w:tc>
        <w:tc>
          <w:tcPr>
            <w:tcW w:w="2841" w:type="dxa"/>
            <w:gridSpan w:val="2"/>
          </w:tcPr>
          <w:p w14:paraId="7997688A" w14:textId="77777777" w:rsidR="00E95793" w:rsidRPr="00E95793" w:rsidRDefault="00E95793" w:rsidP="00E95793">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E95793">
              <w:rPr>
                <w:rFonts w:ascii="Arial" w:eastAsia="SimSun" w:hAnsi="Arial" w:cs="Arial"/>
                <w:kern w:val="3"/>
                <w:sz w:val="24"/>
                <w:szCs w:val="24"/>
                <w:lang w:val="sr-Latn-CS" w:eastAsia="zh-CN" w:bidi="hi-IN"/>
              </w:rPr>
              <w:t>Predmet projekta:</w:t>
            </w:r>
          </w:p>
        </w:tc>
        <w:tc>
          <w:tcPr>
            <w:tcW w:w="6040" w:type="dxa"/>
          </w:tcPr>
          <w:p w14:paraId="3474C1B3" w14:textId="2147DD23" w:rsidR="00E95793" w:rsidRPr="00AD4434" w:rsidRDefault="00AD4434" w:rsidP="00A2429D">
            <w:pPr>
              <w:keepNext/>
              <w:widowControl w:val="0"/>
              <w:suppressAutoHyphens/>
              <w:autoSpaceDN w:val="0"/>
              <w:spacing w:after="0" w:line="240" w:lineRule="auto"/>
              <w:ind w:right="-85"/>
              <w:jc w:val="both"/>
              <w:textAlignment w:val="baseline"/>
              <w:rPr>
                <w:rFonts w:ascii="Arial" w:eastAsia="Times New Roman" w:hAnsi="Arial" w:cs="Times New Roman"/>
                <w:noProof/>
                <w:sz w:val="24"/>
                <w:szCs w:val="24"/>
                <w:lang w:val="sr-Latn-CS"/>
              </w:rPr>
            </w:pPr>
            <w:r w:rsidRPr="00AD4434">
              <w:rPr>
                <w:rFonts w:ascii="Arial" w:eastAsia="Times New Roman" w:hAnsi="Arial" w:cs="Times New Roman"/>
                <w:noProof/>
                <w:sz w:val="24"/>
                <w:szCs w:val="24"/>
                <w:lang w:val="sr-Latn-CS"/>
              </w:rPr>
              <w:t>Glavnim pro</w:t>
            </w:r>
            <w:r>
              <w:rPr>
                <w:rFonts w:ascii="Arial" w:eastAsia="Times New Roman" w:hAnsi="Arial" w:cs="Times New Roman"/>
                <w:noProof/>
                <w:sz w:val="24"/>
                <w:szCs w:val="24"/>
                <w:lang w:val="sr-Latn-CS"/>
              </w:rPr>
              <w:t xml:space="preserve">jektom obuhvatiti DTS 10/0,4 kV </w:t>
            </w:r>
            <w:r w:rsidRPr="00AD4434">
              <w:rPr>
                <w:rFonts w:ascii="Arial" w:eastAsia="Times New Roman" w:hAnsi="Arial" w:cs="Times New Roman"/>
                <w:noProof/>
                <w:sz w:val="24"/>
                <w:szCs w:val="24"/>
                <w:lang w:val="sr-Latn-CS"/>
              </w:rPr>
              <w:t>,,Prčanj_N“,1x630 k</w:t>
            </w:r>
            <w:r>
              <w:rPr>
                <w:rFonts w:ascii="Arial" w:eastAsia="Times New Roman" w:hAnsi="Arial" w:cs="Times New Roman"/>
                <w:noProof/>
                <w:sz w:val="24"/>
                <w:szCs w:val="24"/>
                <w:lang w:val="sr-Latn-CS"/>
              </w:rPr>
              <w:t xml:space="preserve">VA, na kp 555 K.O. Prčanj 1, sa </w:t>
            </w:r>
            <w:r w:rsidRPr="00AD4434">
              <w:rPr>
                <w:rFonts w:ascii="Arial" w:eastAsia="Times New Roman" w:hAnsi="Arial" w:cs="Times New Roman"/>
                <w:noProof/>
                <w:sz w:val="24"/>
                <w:szCs w:val="24"/>
                <w:lang w:val="sr-Latn-CS"/>
              </w:rPr>
              <w:t>priključnim 10kV i nn kab</w:t>
            </w:r>
            <w:r>
              <w:rPr>
                <w:rFonts w:ascii="Arial" w:eastAsia="Times New Roman" w:hAnsi="Arial" w:cs="Times New Roman"/>
                <w:noProof/>
                <w:sz w:val="24"/>
                <w:szCs w:val="24"/>
                <w:lang w:val="sr-Latn-CS"/>
              </w:rPr>
              <w:t xml:space="preserve">lovima , na kp 563, 561, 1328 i </w:t>
            </w:r>
            <w:r w:rsidRPr="00AD4434">
              <w:rPr>
                <w:rFonts w:ascii="Arial" w:eastAsia="Times New Roman" w:hAnsi="Arial" w:cs="Times New Roman"/>
                <w:noProof/>
                <w:sz w:val="24"/>
                <w:szCs w:val="24"/>
                <w:lang w:val="sr-Latn-CS"/>
              </w:rPr>
              <w:t>555 K.O. Prčanj 1 Opština Kotor</w:t>
            </w:r>
          </w:p>
        </w:tc>
      </w:tr>
      <w:tr w:rsidR="00E95793" w:rsidRPr="00E95793" w14:paraId="4C2B8549" w14:textId="77777777" w:rsidTr="00A2429D">
        <w:trPr>
          <w:gridAfter w:val="1"/>
          <w:wAfter w:w="476" w:type="dxa"/>
          <w:trHeight w:val="21"/>
        </w:trPr>
        <w:tc>
          <w:tcPr>
            <w:tcW w:w="10047" w:type="dxa"/>
            <w:gridSpan w:val="5"/>
          </w:tcPr>
          <w:p w14:paraId="4FD57D0F" w14:textId="77777777" w:rsidR="00E95793" w:rsidRPr="00E95793" w:rsidRDefault="00E95793" w:rsidP="00E95793">
            <w:pPr>
              <w:widowControl w:val="0"/>
              <w:suppressAutoHyphens/>
              <w:autoSpaceDN w:val="0"/>
              <w:spacing w:after="0" w:line="240" w:lineRule="auto"/>
              <w:jc w:val="both"/>
              <w:textAlignment w:val="baseline"/>
              <w:rPr>
                <w:rFonts w:ascii="Arial" w:eastAsia="SimSun" w:hAnsi="Arial" w:cs="Arial"/>
                <w:bCs/>
                <w:kern w:val="3"/>
                <w:sz w:val="24"/>
                <w:szCs w:val="24"/>
                <w:lang w:val="it-IT" w:eastAsia="zh-CN" w:bidi="hi-IN"/>
              </w:rPr>
            </w:pPr>
          </w:p>
        </w:tc>
      </w:tr>
      <w:tr w:rsidR="00E95793" w:rsidRPr="00E95793" w14:paraId="7D985FC4" w14:textId="77777777" w:rsidTr="00A2429D">
        <w:trPr>
          <w:gridAfter w:val="1"/>
          <w:wAfter w:w="476" w:type="dxa"/>
        </w:trPr>
        <w:tc>
          <w:tcPr>
            <w:tcW w:w="1092" w:type="dxa"/>
            <w:gridSpan w:val="2"/>
          </w:tcPr>
          <w:p w14:paraId="3CA51D62" w14:textId="77777777" w:rsidR="00E95793" w:rsidRPr="00E95793" w:rsidRDefault="00E95793" w:rsidP="00E95793">
            <w:pPr>
              <w:widowControl w:val="0"/>
              <w:numPr>
                <w:ilvl w:val="0"/>
                <w:numId w:val="1"/>
              </w:numPr>
              <w:suppressAutoHyphens/>
              <w:autoSpaceDN w:val="0"/>
              <w:spacing w:after="0" w:line="240" w:lineRule="auto"/>
              <w:ind w:left="426" w:hanging="426"/>
              <w:contextualSpacing/>
              <w:textAlignment w:val="baseline"/>
              <w:rPr>
                <w:rFonts w:ascii="Arial" w:eastAsia="Times New Roman" w:hAnsi="Arial" w:cs="Arial"/>
                <w:b/>
                <w:noProof/>
                <w:sz w:val="24"/>
                <w:szCs w:val="24"/>
                <w:lang w:val="sr-Latn-CS"/>
              </w:rPr>
            </w:pPr>
          </w:p>
        </w:tc>
        <w:tc>
          <w:tcPr>
            <w:tcW w:w="8955" w:type="dxa"/>
            <w:gridSpan w:val="3"/>
          </w:tcPr>
          <w:p w14:paraId="2565069B" w14:textId="06A9D17B" w:rsidR="00E95793" w:rsidRPr="00E95793" w:rsidRDefault="00BA0374" w:rsidP="00E95793">
            <w:pPr>
              <w:widowControl w:val="0"/>
              <w:suppressAutoHyphens/>
              <w:autoSpaceDN w:val="0"/>
              <w:spacing w:after="0" w:line="240" w:lineRule="auto"/>
              <w:textAlignment w:val="baseline"/>
              <w:rPr>
                <w:rFonts w:ascii="Arial" w:eastAsia="Calibri" w:hAnsi="Arial" w:cs="Arial"/>
                <w:b/>
                <w:kern w:val="3"/>
                <w:sz w:val="24"/>
                <w:szCs w:val="24"/>
                <w:lang w:val="en-US" w:eastAsia="zh-CN" w:bidi="en-US"/>
              </w:rPr>
            </w:pPr>
            <w:r w:rsidRPr="00BA0374">
              <w:rPr>
                <w:rFonts w:ascii="Arial" w:eastAsia="Calibri" w:hAnsi="Arial" w:cs="Arial"/>
                <w:b/>
                <w:kern w:val="3"/>
                <w:sz w:val="24"/>
                <w:szCs w:val="24"/>
                <w:lang w:val="en-US" w:eastAsia="zh-CN" w:bidi="en-US"/>
              </w:rPr>
              <w:t>TEHNIČKI PODACI ZA UKLAPANJE TS u 10 kV MREŽU</w:t>
            </w:r>
          </w:p>
          <w:p w14:paraId="2FBB1F28" w14:textId="77777777" w:rsidR="00E95793" w:rsidRPr="00E95793" w:rsidRDefault="00E95793" w:rsidP="00E95793">
            <w:pPr>
              <w:widowControl w:val="0"/>
              <w:suppressAutoHyphens/>
              <w:autoSpaceDN w:val="0"/>
              <w:spacing w:after="0" w:line="240" w:lineRule="auto"/>
              <w:textAlignment w:val="baseline"/>
              <w:rPr>
                <w:rFonts w:ascii="Arial" w:eastAsia="Calibri" w:hAnsi="Arial" w:cs="Arial"/>
                <w:b/>
                <w:kern w:val="3"/>
                <w:sz w:val="24"/>
                <w:szCs w:val="24"/>
                <w:lang w:val="en-US" w:eastAsia="zh-CN" w:bidi="en-US"/>
              </w:rPr>
            </w:pPr>
          </w:p>
          <w:p w14:paraId="38A719DF" w14:textId="77777777" w:rsidR="00E95793" w:rsidRPr="00E95793" w:rsidRDefault="00E95793" w:rsidP="00E95793">
            <w:pPr>
              <w:widowControl w:val="0"/>
              <w:suppressAutoHyphens/>
              <w:autoSpaceDN w:val="0"/>
              <w:spacing w:after="0" w:line="240" w:lineRule="auto"/>
              <w:textAlignment w:val="baseline"/>
              <w:rPr>
                <w:rFonts w:ascii="Arial" w:eastAsia="Calibri" w:hAnsi="Arial" w:cs="Arial"/>
                <w:b/>
                <w:kern w:val="3"/>
                <w:sz w:val="24"/>
                <w:szCs w:val="24"/>
                <w:lang w:val="en-US" w:eastAsia="zh-CN" w:bidi="en-US"/>
              </w:rPr>
            </w:pPr>
          </w:p>
        </w:tc>
      </w:tr>
      <w:tr w:rsidR="00E95793" w:rsidRPr="00E95793" w14:paraId="20FF121C" w14:textId="77777777" w:rsidTr="00A2429D">
        <w:trPr>
          <w:gridAfter w:val="2"/>
          <w:wAfter w:w="753" w:type="dxa"/>
          <w:trHeight w:val="842"/>
        </w:trPr>
        <w:tc>
          <w:tcPr>
            <w:tcW w:w="1092" w:type="dxa"/>
            <w:gridSpan w:val="2"/>
          </w:tcPr>
          <w:p w14:paraId="599EE7A6"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color w:val="FF0000"/>
                <w:sz w:val="24"/>
                <w:szCs w:val="24"/>
                <w:lang w:val="sr-Latn-CS"/>
              </w:rPr>
            </w:pPr>
          </w:p>
        </w:tc>
        <w:tc>
          <w:tcPr>
            <w:tcW w:w="2638" w:type="dxa"/>
          </w:tcPr>
          <w:p w14:paraId="4029B87A" w14:textId="20BB7BAA" w:rsidR="00E95793" w:rsidRPr="00E95793" w:rsidRDefault="00AD4434" w:rsidP="00E95793">
            <w:pPr>
              <w:spacing w:after="0" w:line="240" w:lineRule="auto"/>
              <w:rPr>
                <w:rFonts w:ascii="Arial" w:eastAsia="Times New Roman" w:hAnsi="Arial" w:cs="Arial"/>
                <w:noProof/>
                <w:kern w:val="1"/>
                <w:sz w:val="24"/>
                <w:szCs w:val="24"/>
                <w:lang w:val="sr-Latn-CS" w:bidi="en-US"/>
              </w:rPr>
            </w:pPr>
            <w:r w:rsidRPr="00AD4434">
              <w:rPr>
                <w:rFonts w:ascii="Arial" w:eastAsia="Times New Roman" w:hAnsi="Arial" w:cs="Arial"/>
                <w:noProof/>
                <w:kern w:val="1"/>
                <w:sz w:val="24"/>
                <w:szCs w:val="24"/>
                <w:lang w:val="sr-Latn-CS" w:bidi="en-US"/>
              </w:rPr>
              <w:t>Predmet projekta:</w:t>
            </w:r>
          </w:p>
        </w:tc>
        <w:tc>
          <w:tcPr>
            <w:tcW w:w="6040" w:type="dxa"/>
          </w:tcPr>
          <w:p w14:paraId="2DAF97E9" w14:textId="77777777" w:rsidR="00A2429D"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Uklapanje buduće DTS 10/0,4 kV ,,Prčanj_N“,1</w:t>
            </w:r>
            <w:r>
              <w:rPr>
                <w:rFonts w:ascii="Arial" w:eastAsia="SimSun" w:hAnsi="Arial" w:cs="Arial"/>
                <w:kern w:val="3"/>
                <w:sz w:val="24"/>
                <w:szCs w:val="24"/>
                <w:lang w:val="sr-Latn-CS" w:eastAsia="zh-CN" w:bidi="hi-IN"/>
              </w:rPr>
              <w:t xml:space="preserve">x630 </w:t>
            </w:r>
            <w:r w:rsidRPr="00AD4434">
              <w:rPr>
                <w:rFonts w:ascii="Arial" w:eastAsia="SimSun" w:hAnsi="Arial" w:cs="Arial"/>
                <w:kern w:val="3"/>
                <w:sz w:val="24"/>
                <w:szCs w:val="24"/>
                <w:lang w:val="sr-Latn-CS" w:eastAsia="zh-CN" w:bidi="hi-IN"/>
              </w:rPr>
              <w:t>kVA predvidjeti polag</w:t>
            </w:r>
            <w:r>
              <w:rPr>
                <w:rFonts w:ascii="Arial" w:eastAsia="SimSun" w:hAnsi="Arial" w:cs="Arial"/>
                <w:kern w:val="3"/>
                <w:sz w:val="24"/>
                <w:szCs w:val="24"/>
                <w:lang w:val="sr-Latn-CS" w:eastAsia="zh-CN" w:bidi="hi-IN"/>
              </w:rPr>
              <w:t xml:space="preserve">anjem i uvođenjem postojećih 10 kV kablovskih vodova i to: </w:t>
            </w:r>
          </w:p>
          <w:p w14:paraId="47D8C122" w14:textId="77777777" w:rsidR="00A2429D"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kabal od</w:t>
            </w:r>
            <w:r w:rsidR="00A2429D">
              <w:rPr>
                <w:rFonts w:ascii="Arial" w:eastAsia="SimSun" w:hAnsi="Arial" w:cs="Arial"/>
                <w:kern w:val="3"/>
                <w:sz w:val="24"/>
                <w:szCs w:val="24"/>
                <w:lang w:val="sr-Latn-CS" w:eastAsia="zh-CN" w:bidi="hi-IN"/>
              </w:rPr>
              <w:t xml:space="preserve"> MBTS 10/0,4 kV Prčanj 3-Škola,</w:t>
            </w:r>
          </w:p>
          <w:p w14:paraId="08C68B81" w14:textId="77777777" w:rsidR="00A2429D"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 xml:space="preserve">kabal </w:t>
            </w:r>
            <w:r w:rsidR="00A2429D">
              <w:rPr>
                <w:rFonts w:ascii="Arial" w:eastAsia="SimSun" w:hAnsi="Arial" w:cs="Arial"/>
                <w:kern w:val="3"/>
                <w:sz w:val="24"/>
                <w:szCs w:val="24"/>
                <w:lang w:val="sr-Latn-CS" w:eastAsia="zh-CN" w:bidi="hi-IN"/>
              </w:rPr>
              <w:t>od TS-Z 10/0,4 PRČANJ 2 KARMEN,</w:t>
            </w:r>
          </w:p>
          <w:p w14:paraId="5B9608F6" w14:textId="77777777" w:rsidR="00A2429D" w:rsidRDefault="00A2429D" w:rsidP="00A2429D">
            <w:pPr>
              <w:widowControl w:val="0"/>
              <w:suppressAutoHyphens/>
              <w:spacing w:after="0" w:line="240" w:lineRule="auto"/>
              <w:jc w:val="both"/>
              <w:rPr>
                <w:rFonts w:ascii="Arial" w:eastAsia="SimSun" w:hAnsi="Arial" w:cs="Arial"/>
                <w:kern w:val="3"/>
                <w:sz w:val="24"/>
                <w:szCs w:val="24"/>
                <w:lang w:val="sr-Latn-CS" w:eastAsia="zh-CN" w:bidi="hi-IN"/>
              </w:rPr>
            </w:pPr>
            <w:r>
              <w:rPr>
                <w:rFonts w:ascii="Arial" w:eastAsia="SimSun" w:hAnsi="Arial" w:cs="Arial"/>
                <w:kern w:val="3"/>
                <w:sz w:val="24"/>
                <w:szCs w:val="24"/>
                <w:lang w:val="sr-Latn-CS" w:eastAsia="zh-CN" w:bidi="hi-IN"/>
              </w:rPr>
              <w:t>kabal od TS-O 10/0,4 kV Vrmac i</w:t>
            </w:r>
          </w:p>
          <w:p w14:paraId="4966B912" w14:textId="0577DE19" w:rsidR="00AD4434" w:rsidRPr="00AD4434"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Pr>
                <w:rFonts w:ascii="Arial" w:eastAsia="SimSun" w:hAnsi="Arial" w:cs="Arial"/>
                <w:kern w:val="3"/>
                <w:sz w:val="24"/>
                <w:szCs w:val="24"/>
                <w:lang w:val="sr-Latn-CS" w:eastAsia="zh-CN" w:bidi="hi-IN"/>
              </w:rPr>
              <w:t xml:space="preserve">kabal od MBTS 10/0,4 </w:t>
            </w:r>
            <w:r w:rsidRPr="00AD4434">
              <w:rPr>
                <w:rFonts w:ascii="Arial" w:eastAsia="SimSun" w:hAnsi="Arial" w:cs="Arial"/>
                <w:kern w:val="3"/>
                <w:sz w:val="24"/>
                <w:szCs w:val="24"/>
                <w:lang w:val="sr-Latn-CS" w:eastAsia="zh-CN" w:bidi="hi-IN"/>
              </w:rPr>
              <w:t>MUO 1-Centar</w:t>
            </w:r>
            <w:r w:rsidR="00A2429D">
              <w:rPr>
                <w:rFonts w:ascii="Arial" w:eastAsia="SimSun" w:hAnsi="Arial" w:cs="Arial"/>
                <w:kern w:val="3"/>
                <w:sz w:val="24"/>
                <w:szCs w:val="24"/>
                <w:lang w:val="sr-Latn-CS" w:eastAsia="zh-CN" w:bidi="hi-IN"/>
              </w:rPr>
              <w:t>.</w:t>
            </w:r>
          </w:p>
          <w:p w14:paraId="406EB943" w14:textId="52629F17" w:rsidR="00AD4434" w:rsidRPr="00AD4434"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Predvidjeti faznu izgradnju</w:t>
            </w:r>
            <w:r w:rsidR="00D20EB2">
              <w:rPr>
                <w:rFonts w:ascii="Arial" w:eastAsia="SimSun" w:hAnsi="Arial" w:cs="Arial"/>
                <w:kern w:val="3"/>
                <w:sz w:val="24"/>
                <w:szCs w:val="24"/>
                <w:lang w:val="sr-Latn-CS" w:eastAsia="zh-CN" w:bidi="hi-IN"/>
              </w:rPr>
              <w:t xml:space="preserve"> na način da distributivni </w:t>
            </w:r>
            <w:r w:rsidRPr="00AD4434">
              <w:rPr>
                <w:rFonts w:ascii="Arial" w:eastAsia="SimSun" w:hAnsi="Arial" w:cs="Arial"/>
                <w:kern w:val="3"/>
                <w:sz w:val="24"/>
                <w:szCs w:val="24"/>
                <w:lang w:val="sr-Latn-CS" w:eastAsia="zh-CN" w:bidi="hi-IN"/>
              </w:rPr>
              <w:t>potrošači konzuma nemaju period isključenja sa mreže</w:t>
            </w:r>
          </w:p>
          <w:p w14:paraId="72C6071E" w14:textId="77777777" w:rsidR="00AD4434" w:rsidRPr="00AD4434"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duži od 2 sata. U tom smislu prvo SN vodove koji ulaze</w:t>
            </w:r>
          </w:p>
          <w:p w14:paraId="320C0A8D" w14:textId="77777777" w:rsidR="00AD4434" w:rsidRPr="00AD4434"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u TS_K “Kula” prevezati u u zemljanom rovu. Potom</w:t>
            </w:r>
          </w:p>
          <w:p w14:paraId="12FD986B" w14:textId="77777777" w:rsidR="00AD4434" w:rsidRPr="00AD4434"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objekat kule srušiti I odvesti materijal na deponiju. Na</w:t>
            </w:r>
          </w:p>
          <w:p w14:paraId="6EA61023" w14:textId="587BE1C0" w:rsidR="00AD4434" w:rsidRPr="00AD4434"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istom mjestu u</w:t>
            </w:r>
            <w:r w:rsidR="00D20EB2">
              <w:rPr>
                <w:rFonts w:ascii="Arial" w:eastAsia="SimSun" w:hAnsi="Arial" w:cs="Arial"/>
                <w:kern w:val="3"/>
                <w:sz w:val="24"/>
                <w:szCs w:val="24"/>
                <w:lang w:val="sr-Latn-CS" w:eastAsia="zh-CN" w:bidi="hi-IN"/>
              </w:rPr>
              <w:t xml:space="preserve">graditi montažno-betonsku </w:t>
            </w:r>
            <w:r w:rsidRPr="00AD4434">
              <w:rPr>
                <w:rFonts w:ascii="Arial" w:eastAsia="SimSun" w:hAnsi="Arial" w:cs="Arial"/>
                <w:kern w:val="3"/>
                <w:sz w:val="24"/>
                <w:szCs w:val="24"/>
                <w:lang w:val="sr-Latn-CS" w:eastAsia="zh-CN" w:bidi="hi-IN"/>
              </w:rPr>
              <w:t>trafostanicu DTS 10/</w:t>
            </w:r>
            <w:r w:rsidR="00D20EB2">
              <w:rPr>
                <w:rFonts w:ascii="Arial" w:eastAsia="SimSun" w:hAnsi="Arial" w:cs="Arial"/>
                <w:kern w:val="3"/>
                <w:sz w:val="24"/>
                <w:szCs w:val="24"/>
                <w:lang w:val="sr-Latn-CS" w:eastAsia="zh-CN" w:bidi="hi-IN"/>
              </w:rPr>
              <w:t xml:space="preserve">0,4 kV ,,Prčanj_N“,1x630 kVA, I </w:t>
            </w:r>
            <w:r w:rsidRPr="00AD4434">
              <w:rPr>
                <w:rFonts w:ascii="Arial" w:eastAsia="SimSun" w:hAnsi="Arial" w:cs="Arial"/>
                <w:kern w:val="3"/>
                <w:sz w:val="24"/>
                <w:szCs w:val="24"/>
                <w:lang w:val="sr-Latn-CS" w:eastAsia="zh-CN" w:bidi="hi-IN"/>
              </w:rPr>
              <w:t>istu stavi pod 10 kV</w:t>
            </w:r>
            <w:r w:rsidR="00D20EB2">
              <w:rPr>
                <w:rFonts w:ascii="Arial" w:eastAsia="SimSun" w:hAnsi="Arial" w:cs="Arial"/>
                <w:kern w:val="3"/>
                <w:sz w:val="24"/>
                <w:szCs w:val="24"/>
                <w:lang w:val="sr-Latn-CS" w:eastAsia="zh-CN" w:bidi="hi-IN"/>
              </w:rPr>
              <w:t xml:space="preserve"> napon, uvođenjem postojećih SN </w:t>
            </w:r>
            <w:r w:rsidRPr="00AD4434">
              <w:rPr>
                <w:rFonts w:ascii="Arial" w:eastAsia="SimSun" w:hAnsi="Arial" w:cs="Arial"/>
                <w:kern w:val="3"/>
                <w:sz w:val="24"/>
                <w:szCs w:val="24"/>
                <w:lang w:val="sr-Latn-CS" w:eastAsia="zh-CN" w:bidi="hi-IN"/>
              </w:rPr>
              <w:t xml:space="preserve">vodova za TS-Z </w:t>
            </w:r>
            <w:r w:rsidR="00A2429D">
              <w:rPr>
                <w:rFonts w:ascii="Arial" w:eastAsia="SimSun" w:hAnsi="Arial" w:cs="Arial"/>
                <w:kern w:val="3"/>
                <w:sz w:val="24"/>
                <w:szCs w:val="24"/>
                <w:lang w:val="sr-Latn-CS" w:eastAsia="zh-CN" w:bidi="hi-IN"/>
              </w:rPr>
              <w:t xml:space="preserve">PRČANJ 2-KARMEN, MBTS 10/0,4 kV </w:t>
            </w:r>
            <w:r w:rsidRPr="00AD4434">
              <w:rPr>
                <w:rFonts w:ascii="Arial" w:eastAsia="SimSun" w:hAnsi="Arial" w:cs="Arial"/>
                <w:kern w:val="3"/>
                <w:sz w:val="24"/>
                <w:szCs w:val="24"/>
                <w:lang w:val="sr-Latn-CS" w:eastAsia="zh-CN" w:bidi="hi-IN"/>
              </w:rPr>
              <w:t>Prčanj 3-Škola kao I i</w:t>
            </w:r>
            <w:r w:rsidR="00A2429D">
              <w:rPr>
                <w:rFonts w:ascii="Arial" w:eastAsia="SimSun" w:hAnsi="Arial" w:cs="Arial"/>
                <w:kern w:val="3"/>
                <w:sz w:val="24"/>
                <w:szCs w:val="24"/>
                <w:lang w:val="sr-Latn-CS" w:eastAsia="zh-CN" w:bidi="hi-IN"/>
              </w:rPr>
              <w:t xml:space="preserve">sključiti voda TS_K “Kula”-TS_O </w:t>
            </w:r>
            <w:r w:rsidRPr="00AD4434">
              <w:rPr>
                <w:rFonts w:ascii="Arial" w:eastAsia="SimSun" w:hAnsi="Arial" w:cs="Arial"/>
                <w:kern w:val="3"/>
                <w:sz w:val="24"/>
                <w:szCs w:val="24"/>
                <w:lang w:val="sr-Latn-CS" w:eastAsia="zh-CN" w:bidi="hi-IN"/>
              </w:rPr>
              <w:t>“Medifarm” sa mreže</w:t>
            </w:r>
            <w:r w:rsidR="00A2429D">
              <w:rPr>
                <w:rFonts w:ascii="Arial" w:eastAsia="SimSun" w:hAnsi="Arial" w:cs="Arial"/>
                <w:kern w:val="3"/>
                <w:sz w:val="24"/>
                <w:szCs w:val="24"/>
                <w:lang w:val="sr-Latn-CS" w:eastAsia="zh-CN" w:bidi="hi-IN"/>
              </w:rPr>
              <w:t xml:space="preserve">. U ovoj fazi TS_O "Medifarm će </w:t>
            </w:r>
            <w:r w:rsidRPr="00AD4434">
              <w:rPr>
                <w:rFonts w:ascii="Arial" w:eastAsia="SimSun" w:hAnsi="Arial" w:cs="Arial"/>
                <w:kern w:val="3"/>
                <w:sz w:val="24"/>
                <w:szCs w:val="24"/>
                <w:lang w:val="sr-Latn-CS" w:eastAsia="zh-CN" w:bidi="hi-IN"/>
              </w:rPr>
              <w:t>biti pod naponom a p</w:t>
            </w:r>
            <w:r w:rsidR="00A2429D">
              <w:rPr>
                <w:rFonts w:ascii="Arial" w:eastAsia="SimSun" w:hAnsi="Arial" w:cs="Arial"/>
                <w:kern w:val="3"/>
                <w:sz w:val="24"/>
                <w:szCs w:val="24"/>
                <w:lang w:val="sr-Latn-CS" w:eastAsia="zh-CN" w:bidi="hi-IN"/>
              </w:rPr>
              <w:t xml:space="preserve">otrošači snadbijeni električnom </w:t>
            </w:r>
            <w:r w:rsidRPr="00AD4434">
              <w:rPr>
                <w:rFonts w:ascii="Arial" w:eastAsia="SimSun" w:hAnsi="Arial" w:cs="Arial"/>
                <w:kern w:val="3"/>
                <w:sz w:val="24"/>
                <w:szCs w:val="24"/>
                <w:lang w:val="sr-Latn-CS" w:eastAsia="zh-CN" w:bidi="hi-IN"/>
              </w:rPr>
              <w:t>energijom.Po povez</w:t>
            </w:r>
            <w:r w:rsidR="00A2429D">
              <w:rPr>
                <w:rFonts w:ascii="Arial" w:eastAsia="SimSun" w:hAnsi="Arial" w:cs="Arial"/>
                <w:kern w:val="3"/>
                <w:sz w:val="24"/>
                <w:szCs w:val="24"/>
                <w:lang w:val="sr-Latn-CS" w:eastAsia="zh-CN" w:bidi="hi-IN"/>
              </w:rPr>
              <w:t xml:space="preserve">ivanju niskonaponskih kablova u </w:t>
            </w:r>
            <w:r w:rsidRPr="00AD4434">
              <w:rPr>
                <w:rFonts w:ascii="Arial" w:eastAsia="SimSun" w:hAnsi="Arial" w:cs="Arial"/>
                <w:kern w:val="3"/>
                <w:sz w:val="24"/>
                <w:szCs w:val="24"/>
                <w:lang w:val="sr-Latn-CS" w:eastAsia="zh-CN" w:bidi="hi-IN"/>
              </w:rPr>
              <w:t>DTS 10/0,4 kV ,,Pr</w:t>
            </w:r>
            <w:r w:rsidR="00A2429D">
              <w:rPr>
                <w:rFonts w:ascii="Arial" w:eastAsia="SimSun" w:hAnsi="Arial" w:cs="Arial"/>
                <w:kern w:val="3"/>
                <w:sz w:val="24"/>
                <w:szCs w:val="24"/>
                <w:lang w:val="sr-Latn-CS" w:eastAsia="zh-CN" w:bidi="hi-IN"/>
              </w:rPr>
              <w:t xml:space="preserve">čanj_N“,1x630 kVA, SN vodovi ka </w:t>
            </w:r>
            <w:r w:rsidRPr="00AD4434">
              <w:rPr>
                <w:rFonts w:ascii="Arial" w:eastAsia="SimSun" w:hAnsi="Arial" w:cs="Arial"/>
                <w:kern w:val="3"/>
                <w:sz w:val="24"/>
                <w:szCs w:val="24"/>
                <w:lang w:val="sr-Latn-CS" w:eastAsia="zh-CN" w:bidi="hi-IN"/>
              </w:rPr>
              <w:t>TS-O 10/0,4 k</w:t>
            </w:r>
            <w:r w:rsidR="00A2429D">
              <w:rPr>
                <w:rFonts w:ascii="Arial" w:eastAsia="SimSun" w:hAnsi="Arial" w:cs="Arial"/>
                <w:kern w:val="3"/>
                <w:sz w:val="24"/>
                <w:szCs w:val="24"/>
                <w:lang w:val="sr-Latn-CS" w:eastAsia="zh-CN" w:bidi="hi-IN"/>
              </w:rPr>
              <w:t xml:space="preserve">V Vrmac i ka MBTS 10/0,4 MUO 1- </w:t>
            </w:r>
            <w:r w:rsidRPr="00AD4434">
              <w:rPr>
                <w:rFonts w:ascii="Arial" w:eastAsia="SimSun" w:hAnsi="Arial" w:cs="Arial"/>
                <w:kern w:val="3"/>
                <w:sz w:val="24"/>
                <w:szCs w:val="24"/>
                <w:lang w:val="sr-Latn-CS" w:eastAsia="zh-CN" w:bidi="hi-IN"/>
              </w:rPr>
              <w:t>Centar, će se uvest</w:t>
            </w:r>
            <w:r w:rsidR="00A2429D">
              <w:rPr>
                <w:rFonts w:ascii="Arial" w:eastAsia="SimSun" w:hAnsi="Arial" w:cs="Arial"/>
                <w:kern w:val="3"/>
                <w:sz w:val="24"/>
                <w:szCs w:val="24"/>
                <w:lang w:val="sr-Latn-CS" w:eastAsia="zh-CN" w:bidi="hi-IN"/>
              </w:rPr>
              <w:t xml:space="preserve">i u novoprojektovanu DTS 10/0,4 </w:t>
            </w:r>
            <w:r w:rsidRPr="00AD4434">
              <w:rPr>
                <w:rFonts w:ascii="Arial" w:eastAsia="SimSun" w:hAnsi="Arial" w:cs="Arial"/>
                <w:kern w:val="3"/>
                <w:sz w:val="24"/>
                <w:szCs w:val="24"/>
                <w:lang w:val="sr-Latn-CS" w:eastAsia="zh-CN" w:bidi="hi-IN"/>
              </w:rPr>
              <w:t xml:space="preserve">kV ,,Prčanj_N“,1x630 </w:t>
            </w:r>
            <w:r w:rsidR="00A2429D">
              <w:rPr>
                <w:rFonts w:ascii="Arial" w:eastAsia="SimSun" w:hAnsi="Arial" w:cs="Arial"/>
                <w:kern w:val="3"/>
                <w:sz w:val="24"/>
                <w:szCs w:val="24"/>
                <w:lang w:val="sr-Latn-CS" w:eastAsia="zh-CN" w:bidi="hi-IN"/>
              </w:rPr>
              <w:t xml:space="preserve">kVA, postavljanjem spojnice kod </w:t>
            </w:r>
            <w:r w:rsidRPr="00AD4434">
              <w:rPr>
                <w:rFonts w:ascii="Arial" w:eastAsia="SimSun" w:hAnsi="Arial" w:cs="Arial"/>
                <w:kern w:val="3"/>
                <w:sz w:val="24"/>
                <w:szCs w:val="24"/>
                <w:lang w:val="sr-Latn-CS" w:eastAsia="zh-CN" w:bidi="hi-IN"/>
              </w:rPr>
              <w:t>TS_O "Medifarm”</w:t>
            </w:r>
            <w:r w:rsidR="00A2429D">
              <w:rPr>
                <w:rFonts w:ascii="Arial" w:eastAsia="SimSun" w:hAnsi="Arial" w:cs="Arial"/>
                <w:kern w:val="3"/>
                <w:sz w:val="24"/>
                <w:szCs w:val="24"/>
                <w:lang w:val="sr-Latn-CS" w:eastAsia="zh-CN" w:bidi="hi-IN"/>
              </w:rPr>
              <w:t xml:space="preserve"> I formiranje uvoda ovog voda u </w:t>
            </w:r>
            <w:r w:rsidRPr="00AD4434">
              <w:rPr>
                <w:rFonts w:ascii="Arial" w:eastAsia="SimSun" w:hAnsi="Arial" w:cs="Arial"/>
                <w:kern w:val="3"/>
                <w:sz w:val="24"/>
                <w:szCs w:val="24"/>
                <w:lang w:val="sr-Latn-CS" w:eastAsia="zh-CN" w:bidi="hi-IN"/>
              </w:rPr>
              <w:t>novoprojektovanu trta</w:t>
            </w:r>
            <w:r w:rsidR="00A2429D">
              <w:rPr>
                <w:rFonts w:ascii="Arial" w:eastAsia="SimSun" w:hAnsi="Arial" w:cs="Arial"/>
                <w:kern w:val="3"/>
                <w:sz w:val="24"/>
                <w:szCs w:val="24"/>
                <w:lang w:val="sr-Latn-CS" w:eastAsia="zh-CN" w:bidi="hi-IN"/>
              </w:rPr>
              <w:t xml:space="preserve">fostanicu sistemom “ulaz-izlaz” </w:t>
            </w:r>
            <w:r w:rsidRPr="00AD4434">
              <w:rPr>
                <w:rFonts w:ascii="Arial" w:eastAsia="SimSun" w:hAnsi="Arial" w:cs="Arial"/>
                <w:kern w:val="3"/>
                <w:sz w:val="24"/>
                <w:szCs w:val="24"/>
                <w:lang w:val="sr-Latn-CS" w:eastAsia="zh-CN" w:bidi="hi-IN"/>
              </w:rPr>
              <w:t>sa predviđenim spojnicama u neposrednoj blizini kule.</w:t>
            </w:r>
          </w:p>
          <w:p w14:paraId="73C5FCDB" w14:textId="77777777" w:rsidR="00AD4434" w:rsidRPr="00AD4434"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Po završeku ovih radova I prebacivanje potrošača na</w:t>
            </w:r>
          </w:p>
          <w:p w14:paraId="08053FB8" w14:textId="3AB2BAC8" w:rsidR="00E95793" w:rsidRPr="00E95793" w:rsidRDefault="00AD4434" w:rsidP="00A2429D">
            <w:pPr>
              <w:widowControl w:val="0"/>
              <w:suppressAutoHyphens/>
              <w:spacing w:after="0" w:line="240" w:lineRule="auto"/>
              <w:jc w:val="both"/>
              <w:rPr>
                <w:rFonts w:ascii="Arial" w:eastAsia="SimSun" w:hAnsi="Arial" w:cs="Arial"/>
                <w:kern w:val="3"/>
                <w:sz w:val="24"/>
                <w:szCs w:val="24"/>
                <w:lang w:val="sr-Latn-CS" w:eastAsia="zh-CN" w:bidi="hi-IN"/>
              </w:rPr>
            </w:pPr>
            <w:r w:rsidRPr="00AD4434">
              <w:rPr>
                <w:rFonts w:ascii="Arial" w:eastAsia="SimSun" w:hAnsi="Arial" w:cs="Arial"/>
                <w:kern w:val="3"/>
                <w:sz w:val="24"/>
                <w:szCs w:val="24"/>
                <w:lang w:val="sr-Latn-CS" w:eastAsia="zh-CN" w:bidi="hi-IN"/>
              </w:rPr>
              <w:t>novu DTS 10/0,4 k</w:t>
            </w:r>
            <w:r w:rsidR="00D20EB2">
              <w:rPr>
                <w:rFonts w:ascii="Arial" w:eastAsia="SimSun" w:hAnsi="Arial" w:cs="Arial"/>
                <w:kern w:val="3"/>
                <w:sz w:val="24"/>
                <w:szCs w:val="24"/>
                <w:lang w:val="sr-Latn-CS" w:eastAsia="zh-CN" w:bidi="hi-IN"/>
              </w:rPr>
              <w:t xml:space="preserve">V ,,Prčanj_N“,1x630 kVA slijedi </w:t>
            </w:r>
            <w:r w:rsidRPr="00AD4434">
              <w:rPr>
                <w:rFonts w:ascii="Arial" w:eastAsia="SimSun" w:hAnsi="Arial" w:cs="Arial"/>
                <w:kern w:val="3"/>
                <w:sz w:val="24"/>
                <w:szCs w:val="24"/>
                <w:lang w:val="sr-Latn-CS" w:eastAsia="zh-CN" w:bidi="hi-IN"/>
              </w:rPr>
              <w:t>isključenje postoj</w:t>
            </w:r>
            <w:r w:rsidR="00D20EB2">
              <w:rPr>
                <w:rFonts w:ascii="Arial" w:eastAsia="SimSun" w:hAnsi="Arial" w:cs="Arial"/>
                <w:kern w:val="3"/>
                <w:sz w:val="24"/>
                <w:szCs w:val="24"/>
                <w:lang w:val="sr-Latn-CS" w:eastAsia="zh-CN" w:bidi="hi-IN"/>
              </w:rPr>
              <w:t xml:space="preserve">eće TS_O "Medifarm” I demontaža </w:t>
            </w:r>
            <w:r w:rsidRPr="00AD4434">
              <w:rPr>
                <w:rFonts w:ascii="Arial" w:eastAsia="SimSun" w:hAnsi="Arial" w:cs="Arial"/>
                <w:kern w:val="3"/>
                <w:sz w:val="24"/>
                <w:szCs w:val="24"/>
                <w:lang w:val="sr-Latn-CS" w:eastAsia="zh-CN" w:bidi="hi-IN"/>
              </w:rPr>
              <w:t xml:space="preserve">opreme u istoj. </w:t>
            </w:r>
          </w:p>
          <w:p w14:paraId="4C6A31A3" w14:textId="77777777" w:rsidR="00E95793" w:rsidRPr="00E95793" w:rsidRDefault="00E95793" w:rsidP="00A2429D">
            <w:pPr>
              <w:widowControl w:val="0"/>
              <w:suppressAutoHyphens/>
              <w:spacing w:after="0" w:line="240" w:lineRule="auto"/>
              <w:jc w:val="both"/>
              <w:rPr>
                <w:rFonts w:ascii="Arial" w:eastAsia="SimSun" w:hAnsi="Arial" w:cs="Arial"/>
                <w:kern w:val="3"/>
                <w:sz w:val="24"/>
                <w:szCs w:val="24"/>
                <w:lang w:val="sr-Latn-CS" w:eastAsia="zh-CN" w:bidi="hi-IN"/>
              </w:rPr>
            </w:pPr>
          </w:p>
        </w:tc>
      </w:tr>
      <w:tr w:rsidR="00E95793" w:rsidRPr="00E95793" w14:paraId="3B7E29CD" w14:textId="77777777" w:rsidTr="00A2429D">
        <w:trPr>
          <w:gridAfter w:val="2"/>
          <w:wAfter w:w="753" w:type="dxa"/>
          <w:trHeight w:val="815"/>
        </w:trPr>
        <w:tc>
          <w:tcPr>
            <w:tcW w:w="1092" w:type="dxa"/>
            <w:gridSpan w:val="2"/>
          </w:tcPr>
          <w:p w14:paraId="7466721E"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color w:val="FF0000"/>
                <w:sz w:val="24"/>
                <w:szCs w:val="24"/>
                <w:lang w:val="sr-Latn-CS"/>
              </w:rPr>
            </w:pPr>
          </w:p>
        </w:tc>
        <w:tc>
          <w:tcPr>
            <w:tcW w:w="2638" w:type="dxa"/>
          </w:tcPr>
          <w:p w14:paraId="1934E0B6" w14:textId="7FC44BF6" w:rsidR="00E95793" w:rsidRPr="00E95793" w:rsidRDefault="00CC28AA" w:rsidP="00E95793">
            <w:pPr>
              <w:spacing w:after="0" w:line="240" w:lineRule="auto"/>
              <w:rPr>
                <w:rFonts w:ascii="Arial" w:eastAsia="Times New Roman" w:hAnsi="Arial" w:cs="Arial"/>
                <w:noProof/>
                <w:kern w:val="1"/>
                <w:sz w:val="24"/>
                <w:szCs w:val="24"/>
                <w:lang w:val="sr-Latn-CS" w:bidi="en-US"/>
              </w:rPr>
            </w:pPr>
            <w:r w:rsidRPr="00CC28AA">
              <w:rPr>
                <w:rFonts w:ascii="Arial" w:eastAsia="Times New Roman" w:hAnsi="Arial" w:cs="Arial"/>
                <w:noProof/>
                <w:kern w:val="1"/>
                <w:sz w:val="24"/>
                <w:szCs w:val="24"/>
                <w:lang w:val="sr-Latn-CS" w:bidi="en-US"/>
              </w:rPr>
              <w:t>Nazivni napon:</w:t>
            </w:r>
          </w:p>
        </w:tc>
        <w:tc>
          <w:tcPr>
            <w:tcW w:w="6040" w:type="dxa"/>
          </w:tcPr>
          <w:p w14:paraId="7FA36C49" w14:textId="3A39494A" w:rsidR="00E95793" w:rsidRPr="00E95793" w:rsidRDefault="00CC28AA" w:rsidP="00A2429D">
            <w:pPr>
              <w:widowControl w:val="0"/>
              <w:suppressAutoHyphens/>
              <w:autoSpaceDN w:val="0"/>
              <w:spacing w:after="0" w:line="240" w:lineRule="auto"/>
              <w:jc w:val="both"/>
              <w:textAlignment w:val="baseline"/>
              <w:rPr>
                <w:rFonts w:ascii="Arial" w:eastAsia="SimSun" w:hAnsi="Arial" w:cs="Arial"/>
                <w:kern w:val="3"/>
                <w:sz w:val="24"/>
                <w:szCs w:val="24"/>
                <w:lang w:val="sr-Latn-CS" w:eastAsia="zh-CN" w:bidi="hi-IN"/>
              </w:rPr>
            </w:pPr>
            <w:r w:rsidRPr="00CC28AA">
              <w:rPr>
                <w:rFonts w:ascii="Arial" w:eastAsia="SimSun" w:hAnsi="Arial" w:cs="Arial"/>
                <w:kern w:val="3"/>
                <w:sz w:val="24"/>
                <w:szCs w:val="24"/>
                <w:lang w:val="sr-Latn-CS" w:eastAsia="zh-CN" w:bidi="hi-IN"/>
              </w:rPr>
              <w:t>10 kV</w:t>
            </w:r>
          </w:p>
        </w:tc>
      </w:tr>
      <w:tr w:rsidR="00E95793" w:rsidRPr="00E95793" w14:paraId="4DB9DAB4" w14:textId="77777777" w:rsidTr="00A2429D">
        <w:trPr>
          <w:gridAfter w:val="2"/>
          <w:wAfter w:w="753" w:type="dxa"/>
          <w:trHeight w:val="421"/>
        </w:trPr>
        <w:tc>
          <w:tcPr>
            <w:tcW w:w="1092" w:type="dxa"/>
            <w:gridSpan w:val="2"/>
          </w:tcPr>
          <w:p w14:paraId="72166BEB"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color w:val="FF0000"/>
                <w:sz w:val="24"/>
                <w:szCs w:val="24"/>
                <w:lang w:val="sr-Latn-CS"/>
              </w:rPr>
            </w:pPr>
          </w:p>
        </w:tc>
        <w:tc>
          <w:tcPr>
            <w:tcW w:w="2638" w:type="dxa"/>
          </w:tcPr>
          <w:p w14:paraId="61371D64" w14:textId="0D3F5025" w:rsidR="00E95793" w:rsidRPr="00E95793" w:rsidRDefault="00CC28AA" w:rsidP="00E95793">
            <w:pPr>
              <w:spacing w:after="0" w:line="240" w:lineRule="auto"/>
              <w:rPr>
                <w:rFonts w:ascii="Arial" w:eastAsia="Times New Roman" w:hAnsi="Arial" w:cs="Arial"/>
                <w:noProof/>
                <w:kern w:val="1"/>
                <w:sz w:val="24"/>
                <w:szCs w:val="24"/>
                <w:lang w:val="sr-Latn-CS" w:bidi="en-US"/>
              </w:rPr>
            </w:pPr>
            <w:r w:rsidRPr="00CC28AA">
              <w:rPr>
                <w:rFonts w:ascii="Arial" w:eastAsia="Times New Roman" w:hAnsi="Arial" w:cs="Arial"/>
                <w:noProof/>
                <w:kern w:val="1"/>
                <w:sz w:val="24"/>
                <w:szCs w:val="24"/>
                <w:lang w:val="sr-Latn-CS" w:bidi="en-US"/>
              </w:rPr>
              <w:t>Vrsta voda:</w:t>
            </w:r>
          </w:p>
        </w:tc>
        <w:tc>
          <w:tcPr>
            <w:tcW w:w="6040" w:type="dxa"/>
          </w:tcPr>
          <w:p w14:paraId="3F7A3115" w14:textId="522EB87D" w:rsidR="00E95793" w:rsidRPr="00E95793" w:rsidRDefault="00CC28AA" w:rsidP="00A2429D">
            <w:pPr>
              <w:widowControl w:val="0"/>
              <w:suppressAutoHyphens/>
              <w:autoSpaceDN w:val="0"/>
              <w:spacing w:after="0" w:line="240" w:lineRule="atLeast"/>
              <w:ind w:left="-24"/>
              <w:jc w:val="both"/>
              <w:textAlignment w:val="baseline"/>
              <w:rPr>
                <w:rFonts w:ascii="Arial" w:eastAsia="Calibri" w:hAnsi="Arial" w:cs="Arial"/>
                <w:kern w:val="3"/>
                <w:sz w:val="24"/>
                <w:szCs w:val="24"/>
                <w:lang w:val="en-US" w:eastAsia="zh-CN" w:bidi="en-US"/>
              </w:rPr>
            </w:pPr>
            <w:r w:rsidRPr="00CC28AA">
              <w:rPr>
                <w:rFonts w:ascii="Arial" w:eastAsia="SimSun" w:hAnsi="Arial" w:cs="Arial"/>
                <w:kern w:val="3"/>
                <w:sz w:val="24"/>
                <w:szCs w:val="24"/>
                <w:lang w:val="sr-Latn-CS" w:eastAsia="zh-CN" w:bidi="hi-IN"/>
              </w:rPr>
              <w:t xml:space="preserve">Kablovski podzemni </w:t>
            </w:r>
          </w:p>
        </w:tc>
      </w:tr>
      <w:tr w:rsidR="00E95793" w:rsidRPr="00E95793" w14:paraId="70246D83" w14:textId="77777777" w:rsidTr="00A2429D">
        <w:trPr>
          <w:gridAfter w:val="2"/>
          <w:wAfter w:w="753" w:type="dxa"/>
          <w:trHeight w:val="557"/>
        </w:trPr>
        <w:tc>
          <w:tcPr>
            <w:tcW w:w="1092" w:type="dxa"/>
            <w:gridSpan w:val="2"/>
          </w:tcPr>
          <w:p w14:paraId="6E0810B1"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color w:val="FF0000"/>
                <w:sz w:val="24"/>
                <w:szCs w:val="24"/>
                <w:lang w:val="sr-Latn-CS"/>
              </w:rPr>
            </w:pPr>
          </w:p>
        </w:tc>
        <w:tc>
          <w:tcPr>
            <w:tcW w:w="2638" w:type="dxa"/>
          </w:tcPr>
          <w:p w14:paraId="46754652" w14:textId="7533C3AE" w:rsidR="00E95793" w:rsidRPr="00E95793" w:rsidRDefault="00CC28AA" w:rsidP="00E95793">
            <w:pPr>
              <w:spacing w:after="0" w:line="240" w:lineRule="auto"/>
              <w:rPr>
                <w:rFonts w:ascii="Arial" w:eastAsia="Times New Roman" w:hAnsi="Arial" w:cs="Arial"/>
                <w:noProof/>
                <w:kern w:val="1"/>
                <w:sz w:val="24"/>
                <w:szCs w:val="24"/>
                <w:lang w:val="sr-Latn-CS" w:bidi="en-US"/>
              </w:rPr>
            </w:pPr>
            <w:r w:rsidRPr="00CC28AA">
              <w:rPr>
                <w:rFonts w:ascii="Arial" w:eastAsia="Times New Roman" w:hAnsi="Arial" w:cs="Arial"/>
                <w:noProof/>
                <w:kern w:val="1"/>
                <w:sz w:val="24"/>
                <w:szCs w:val="24"/>
                <w:lang w:val="sr-Latn-CS" w:bidi="en-US"/>
              </w:rPr>
              <w:t>Podaci o kablu:</w:t>
            </w:r>
          </w:p>
        </w:tc>
        <w:tc>
          <w:tcPr>
            <w:tcW w:w="6040" w:type="dxa"/>
          </w:tcPr>
          <w:p w14:paraId="60427236" w14:textId="678DBC0D" w:rsidR="00E95793" w:rsidRPr="00E95793" w:rsidRDefault="00CC28AA" w:rsidP="00A2429D">
            <w:pPr>
              <w:widowControl w:val="0"/>
              <w:suppressAutoHyphens/>
              <w:autoSpaceDN w:val="0"/>
              <w:spacing w:after="0" w:line="240" w:lineRule="atLeast"/>
              <w:ind w:left="-24"/>
              <w:jc w:val="both"/>
              <w:textAlignment w:val="baseline"/>
              <w:rPr>
                <w:rFonts w:ascii="Arial" w:eastAsia="SimSun" w:hAnsi="Arial" w:cs="Arial"/>
                <w:kern w:val="3"/>
                <w:sz w:val="24"/>
                <w:szCs w:val="24"/>
                <w:lang w:val="sr-Latn-CS" w:eastAsia="zh-CN" w:bidi="hi-IN"/>
              </w:rPr>
            </w:pPr>
            <w:r w:rsidRPr="00CC28AA">
              <w:rPr>
                <w:rFonts w:ascii="Arial" w:eastAsia="SimSun" w:hAnsi="Arial" w:cs="Arial"/>
                <w:kern w:val="3"/>
                <w:sz w:val="24"/>
                <w:szCs w:val="24"/>
                <w:lang w:val="sr-Latn-CS" w:eastAsia="zh-CN" w:bidi="hi-IN"/>
              </w:rPr>
              <w:t>3x(XHE 49-A 1x240/25 mm2, 12/20 kV)</w:t>
            </w:r>
          </w:p>
        </w:tc>
      </w:tr>
      <w:tr w:rsidR="00E95793" w:rsidRPr="00E95793" w14:paraId="1BA0360A" w14:textId="77777777" w:rsidTr="00A2429D">
        <w:trPr>
          <w:gridAfter w:val="2"/>
          <w:wAfter w:w="753" w:type="dxa"/>
        </w:trPr>
        <w:tc>
          <w:tcPr>
            <w:tcW w:w="1092" w:type="dxa"/>
            <w:gridSpan w:val="2"/>
          </w:tcPr>
          <w:p w14:paraId="408A2A02"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color w:val="FF0000"/>
                <w:sz w:val="24"/>
                <w:szCs w:val="24"/>
                <w:lang w:val="sr-Latn-CS"/>
              </w:rPr>
            </w:pPr>
          </w:p>
        </w:tc>
        <w:tc>
          <w:tcPr>
            <w:tcW w:w="2638" w:type="dxa"/>
          </w:tcPr>
          <w:p w14:paraId="0F7A6C77" w14:textId="57920388" w:rsidR="00E95793" w:rsidRPr="00E95793" w:rsidRDefault="00CC28AA" w:rsidP="00E95793">
            <w:pPr>
              <w:widowControl w:val="0"/>
              <w:suppressAutoHyphens/>
              <w:autoSpaceDN w:val="0"/>
              <w:spacing w:after="0" w:line="240" w:lineRule="atLeast"/>
              <w:textAlignment w:val="baseline"/>
              <w:rPr>
                <w:rFonts w:ascii="Arial" w:eastAsia="Calibri" w:hAnsi="Arial" w:cs="Arial"/>
                <w:kern w:val="3"/>
                <w:sz w:val="24"/>
                <w:szCs w:val="24"/>
                <w:lang w:val="en-US" w:eastAsia="zh-CN" w:bidi="en-US"/>
              </w:rPr>
            </w:pPr>
            <w:r w:rsidRPr="00CC28AA">
              <w:rPr>
                <w:rFonts w:ascii="Arial" w:eastAsia="Calibri" w:hAnsi="Arial" w:cs="Arial"/>
                <w:kern w:val="3"/>
                <w:sz w:val="24"/>
                <w:szCs w:val="24"/>
                <w:lang w:val="en-US" w:eastAsia="zh-CN" w:bidi="en-US"/>
              </w:rPr>
              <w:t>Krajnja tačka:</w:t>
            </w:r>
          </w:p>
        </w:tc>
        <w:tc>
          <w:tcPr>
            <w:tcW w:w="6040" w:type="dxa"/>
          </w:tcPr>
          <w:p w14:paraId="172D904D" w14:textId="77777777" w:rsidR="00CC28AA" w:rsidRPr="00CC28AA" w:rsidRDefault="00CC28AA" w:rsidP="00A2429D">
            <w:pPr>
              <w:widowControl w:val="0"/>
              <w:suppressAutoHyphens/>
              <w:autoSpaceDN w:val="0"/>
              <w:spacing w:after="0" w:line="240" w:lineRule="atLeast"/>
              <w:jc w:val="both"/>
              <w:textAlignment w:val="baseline"/>
              <w:rPr>
                <w:rFonts w:ascii="Arial" w:eastAsia="Calibri" w:hAnsi="Arial" w:cs="Arial"/>
                <w:kern w:val="3"/>
                <w:sz w:val="24"/>
                <w:szCs w:val="24"/>
                <w:lang w:val="en-US" w:eastAsia="zh-CN" w:bidi="en-US"/>
              </w:rPr>
            </w:pPr>
            <w:r w:rsidRPr="00CC28AA">
              <w:rPr>
                <w:rFonts w:ascii="Arial" w:eastAsia="Calibri" w:hAnsi="Arial" w:cs="Arial"/>
                <w:kern w:val="3"/>
                <w:sz w:val="24"/>
                <w:szCs w:val="24"/>
                <w:lang w:val="en-US" w:eastAsia="zh-CN" w:bidi="en-US"/>
              </w:rPr>
              <w:t>Vodne 10 kV ćelije u planiranoj DTS 10/0,4 kV</w:t>
            </w:r>
          </w:p>
          <w:p w14:paraId="669FCD9F" w14:textId="4A059A56" w:rsidR="00E95793" w:rsidRPr="00E95793" w:rsidRDefault="00CC28AA" w:rsidP="00A2429D">
            <w:pPr>
              <w:widowControl w:val="0"/>
              <w:suppressAutoHyphens/>
              <w:autoSpaceDN w:val="0"/>
              <w:spacing w:after="0" w:line="240" w:lineRule="atLeast"/>
              <w:jc w:val="both"/>
              <w:textAlignment w:val="baseline"/>
              <w:rPr>
                <w:rFonts w:ascii="Arial" w:eastAsia="Calibri" w:hAnsi="Arial" w:cs="Arial"/>
                <w:kern w:val="3"/>
                <w:sz w:val="24"/>
                <w:szCs w:val="24"/>
                <w:lang w:val="en-US" w:eastAsia="zh-CN" w:bidi="en-US"/>
              </w:rPr>
            </w:pPr>
            <w:r w:rsidRPr="00CC28AA">
              <w:rPr>
                <w:rFonts w:ascii="Arial" w:eastAsia="Calibri" w:hAnsi="Arial" w:cs="Arial"/>
                <w:kern w:val="3"/>
                <w:sz w:val="24"/>
                <w:szCs w:val="24"/>
                <w:lang w:val="en-US" w:eastAsia="zh-CN" w:bidi="en-US"/>
              </w:rPr>
              <w:t>,,Prčanj_N“,1x630 kVA</w:t>
            </w:r>
          </w:p>
        </w:tc>
      </w:tr>
      <w:tr w:rsidR="00E95793" w:rsidRPr="00E95793" w14:paraId="034BF650" w14:textId="77777777" w:rsidTr="00A2429D">
        <w:trPr>
          <w:gridAfter w:val="2"/>
          <w:wAfter w:w="753" w:type="dxa"/>
        </w:trPr>
        <w:tc>
          <w:tcPr>
            <w:tcW w:w="1092" w:type="dxa"/>
            <w:gridSpan w:val="2"/>
          </w:tcPr>
          <w:p w14:paraId="6C45D8F9"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color w:val="FF0000"/>
                <w:sz w:val="24"/>
                <w:szCs w:val="24"/>
                <w:lang w:val="sr-Latn-CS"/>
              </w:rPr>
            </w:pPr>
          </w:p>
        </w:tc>
        <w:tc>
          <w:tcPr>
            <w:tcW w:w="2638" w:type="dxa"/>
          </w:tcPr>
          <w:p w14:paraId="4EA1C344" w14:textId="02383402" w:rsidR="00E95793" w:rsidRPr="00E95793" w:rsidRDefault="00CC28AA" w:rsidP="00E95793">
            <w:pPr>
              <w:widowControl w:val="0"/>
              <w:suppressAutoHyphens/>
              <w:autoSpaceDN w:val="0"/>
              <w:spacing w:after="0" w:line="240" w:lineRule="atLeast"/>
              <w:textAlignment w:val="baseline"/>
              <w:rPr>
                <w:rFonts w:ascii="Arial" w:eastAsia="Calibri" w:hAnsi="Arial" w:cs="Arial"/>
                <w:kern w:val="3"/>
                <w:sz w:val="24"/>
                <w:szCs w:val="24"/>
                <w:lang w:val="en-US" w:eastAsia="zh-CN" w:bidi="en-US"/>
              </w:rPr>
            </w:pPr>
            <w:r w:rsidRPr="00CC28AA">
              <w:rPr>
                <w:rFonts w:ascii="Arial" w:eastAsia="Calibri" w:hAnsi="Arial" w:cs="Arial"/>
                <w:kern w:val="3"/>
                <w:sz w:val="24"/>
                <w:szCs w:val="24"/>
                <w:lang w:val="en-US" w:eastAsia="zh-CN" w:bidi="en-US"/>
              </w:rPr>
              <w:t>Način polaganja voda:</w:t>
            </w:r>
          </w:p>
        </w:tc>
        <w:tc>
          <w:tcPr>
            <w:tcW w:w="6040" w:type="dxa"/>
          </w:tcPr>
          <w:p w14:paraId="2ECCD674" w14:textId="244BAD74" w:rsidR="00E95793" w:rsidRPr="00E95793" w:rsidRDefault="00CC28AA" w:rsidP="00A2429D">
            <w:pPr>
              <w:widowControl w:val="0"/>
              <w:suppressAutoHyphens/>
              <w:autoSpaceDN w:val="0"/>
              <w:spacing w:after="0" w:line="240" w:lineRule="atLeast"/>
              <w:jc w:val="both"/>
              <w:textAlignment w:val="baseline"/>
              <w:rPr>
                <w:rFonts w:ascii="Arial" w:eastAsia="Calibri" w:hAnsi="Arial" w:cs="Arial"/>
                <w:kern w:val="3"/>
                <w:sz w:val="24"/>
                <w:szCs w:val="24"/>
                <w:lang w:val="en-US" w:eastAsia="zh-CN" w:bidi="en-US"/>
              </w:rPr>
            </w:pPr>
            <w:r w:rsidRPr="00CC28AA">
              <w:rPr>
                <w:rFonts w:ascii="Arial" w:eastAsia="Calibri" w:hAnsi="Arial" w:cs="Arial"/>
                <w:kern w:val="3"/>
                <w:sz w:val="24"/>
                <w:szCs w:val="24"/>
                <w:lang w:val="en-US" w:eastAsia="zh-CN" w:bidi="en-US"/>
              </w:rPr>
              <w:t>Slobodno u kablovsko</w:t>
            </w:r>
            <w:r w:rsidR="00BF1828">
              <w:rPr>
                <w:rFonts w:ascii="Arial" w:eastAsia="Calibri" w:hAnsi="Arial" w:cs="Arial"/>
                <w:kern w:val="3"/>
                <w:sz w:val="24"/>
                <w:szCs w:val="24"/>
                <w:lang w:val="en-US" w:eastAsia="zh-CN" w:bidi="en-US"/>
              </w:rPr>
              <w:t xml:space="preserve">m rovu položiti 10 kV kablovski </w:t>
            </w:r>
            <w:r w:rsidRPr="00CC28AA">
              <w:rPr>
                <w:rFonts w:ascii="Arial" w:eastAsia="Calibri" w:hAnsi="Arial" w:cs="Arial"/>
                <w:kern w:val="3"/>
                <w:sz w:val="24"/>
                <w:szCs w:val="24"/>
                <w:lang w:val="en-US" w:eastAsia="zh-CN" w:bidi="en-US"/>
              </w:rPr>
              <w:t>vod, saglasno teh</w:t>
            </w:r>
            <w:r w:rsidR="00BF1828">
              <w:rPr>
                <w:rFonts w:ascii="Arial" w:eastAsia="Calibri" w:hAnsi="Arial" w:cs="Arial"/>
                <w:kern w:val="3"/>
                <w:sz w:val="24"/>
                <w:szCs w:val="24"/>
                <w:lang w:val="en-US" w:eastAsia="zh-CN" w:bidi="en-US"/>
              </w:rPr>
              <w:t xml:space="preserve">ničkim preporukama (uz upotrebu </w:t>
            </w:r>
            <w:r w:rsidRPr="00CC28AA">
              <w:rPr>
                <w:rFonts w:ascii="Arial" w:eastAsia="Calibri" w:hAnsi="Arial" w:cs="Arial"/>
                <w:kern w:val="3"/>
                <w:sz w:val="24"/>
                <w:szCs w:val="24"/>
                <w:lang w:val="en-US" w:eastAsia="zh-CN" w:bidi="en-US"/>
              </w:rPr>
              <w:t>gal štitnika, trak</w:t>
            </w:r>
            <w:r w:rsidR="00BF1828">
              <w:rPr>
                <w:rFonts w:ascii="Arial" w:eastAsia="Calibri" w:hAnsi="Arial" w:cs="Arial"/>
                <w:kern w:val="3"/>
                <w:sz w:val="24"/>
                <w:szCs w:val="24"/>
                <w:lang w:val="en-US" w:eastAsia="zh-CN" w:bidi="en-US"/>
              </w:rPr>
              <w:t xml:space="preserve">e za upozorenje), sa rasporedom </w:t>
            </w:r>
            <w:r w:rsidRPr="00CC28AA">
              <w:rPr>
                <w:rFonts w:ascii="Arial" w:eastAsia="Calibri" w:hAnsi="Arial" w:cs="Arial"/>
                <w:kern w:val="3"/>
                <w:sz w:val="24"/>
                <w:szCs w:val="24"/>
                <w:lang w:val="en-US" w:eastAsia="zh-CN" w:bidi="en-US"/>
              </w:rPr>
              <w:t>provodnika u trouglu (3x(XHE 49-A 1x240/25 mm2)).</w:t>
            </w:r>
          </w:p>
        </w:tc>
      </w:tr>
      <w:tr w:rsidR="00E95793" w:rsidRPr="00E95793" w14:paraId="3CBEE478" w14:textId="77777777" w:rsidTr="00A2429D">
        <w:trPr>
          <w:gridAfter w:val="2"/>
          <w:wAfter w:w="753" w:type="dxa"/>
          <w:trHeight w:val="462"/>
        </w:trPr>
        <w:tc>
          <w:tcPr>
            <w:tcW w:w="1092" w:type="dxa"/>
            <w:gridSpan w:val="2"/>
          </w:tcPr>
          <w:p w14:paraId="14350A32"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color w:val="FF0000"/>
                <w:sz w:val="24"/>
                <w:szCs w:val="24"/>
                <w:lang w:val="sr-Latn-CS"/>
              </w:rPr>
            </w:pPr>
          </w:p>
        </w:tc>
        <w:tc>
          <w:tcPr>
            <w:tcW w:w="2638" w:type="dxa"/>
          </w:tcPr>
          <w:p w14:paraId="51D4DD4F" w14:textId="3C2712B0" w:rsidR="00E95793" w:rsidRPr="00E95793" w:rsidRDefault="00CC28AA" w:rsidP="00E95793">
            <w:pPr>
              <w:widowControl w:val="0"/>
              <w:suppressAutoHyphens/>
              <w:autoSpaceDN w:val="0"/>
              <w:spacing w:after="0" w:line="240" w:lineRule="atLeast"/>
              <w:textAlignment w:val="baseline"/>
              <w:rPr>
                <w:rFonts w:ascii="Arial" w:eastAsia="SimSun" w:hAnsi="Arial" w:cs="Arial"/>
                <w:kern w:val="3"/>
                <w:sz w:val="24"/>
                <w:szCs w:val="24"/>
                <w:lang w:val="sr-Latn-CS" w:eastAsia="zh-CN" w:bidi="hi-IN"/>
              </w:rPr>
            </w:pPr>
            <w:r w:rsidRPr="00CC28AA">
              <w:rPr>
                <w:rFonts w:ascii="Arial" w:eastAsia="SimSun" w:hAnsi="Arial" w:cs="Arial"/>
                <w:kern w:val="3"/>
                <w:sz w:val="24"/>
                <w:szCs w:val="24"/>
                <w:lang w:val="it-IT" w:eastAsia="zh-CN" w:bidi="hi-IN"/>
              </w:rPr>
              <w:t>Trasa kablovskog voda:</w:t>
            </w:r>
          </w:p>
        </w:tc>
        <w:tc>
          <w:tcPr>
            <w:tcW w:w="6040" w:type="dxa"/>
          </w:tcPr>
          <w:p w14:paraId="0BAC3669" w14:textId="2F96134E" w:rsidR="00CC28AA" w:rsidRPr="00CC28AA" w:rsidRDefault="00CC28AA" w:rsidP="00A2429D">
            <w:pPr>
              <w:widowControl w:val="0"/>
              <w:suppressAutoHyphens/>
              <w:autoSpaceDN w:val="0"/>
              <w:spacing w:after="0" w:line="240" w:lineRule="atLeast"/>
              <w:jc w:val="both"/>
              <w:textAlignment w:val="baseline"/>
              <w:rPr>
                <w:rFonts w:ascii="Arial" w:eastAsia="SimSun" w:hAnsi="Arial" w:cs="Arial"/>
                <w:kern w:val="3"/>
                <w:sz w:val="24"/>
                <w:szCs w:val="24"/>
                <w:lang w:val="sr-Latn-CS" w:eastAsia="zh-CN" w:bidi="hi-IN"/>
              </w:rPr>
            </w:pPr>
            <w:r w:rsidRPr="00CC28AA">
              <w:rPr>
                <w:rFonts w:ascii="Arial" w:eastAsia="SimSun" w:hAnsi="Arial" w:cs="Arial"/>
                <w:kern w:val="3"/>
                <w:sz w:val="24"/>
                <w:szCs w:val="24"/>
                <w:lang w:val="sr-Latn-CS" w:eastAsia="zh-CN" w:bidi="hi-IN"/>
              </w:rPr>
              <w:t>Trasa kablovskih vodova je predviđena je uglavnom</w:t>
            </w:r>
            <w:r w:rsidR="00A2429D">
              <w:rPr>
                <w:rFonts w:ascii="Arial" w:eastAsia="SimSun" w:hAnsi="Arial" w:cs="Arial"/>
                <w:kern w:val="3"/>
                <w:sz w:val="24"/>
                <w:szCs w:val="24"/>
                <w:lang w:val="sr-Latn-CS" w:eastAsia="zh-CN" w:bidi="hi-IN"/>
              </w:rPr>
              <w:t xml:space="preserve"> </w:t>
            </w:r>
            <w:r w:rsidRPr="00CC28AA">
              <w:rPr>
                <w:rFonts w:ascii="Arial" w:eastAsia="SimSun" w:hAnsi="Arial" w:cs="Arial"/>
                <w:kern w:val="3"/>
                <w:sz w:val="24"/>
                <w:szCs w:val="24"/>
                <w:lang w:val="sr-Latn-CS" w:eastAsia="zh-CN" w:bidi="hi-IN"/>
              </w:rPr>
              <w:t>regulisanim površi</w:t>
            </w:r>
            <w:r w:rsidR="00A2429D">
              <w:rPr>
                <w:rFonts w:ascii="Arial" w:eastAsia="SimSun" w:hAnsi="Arial" w:cs="Arial"/>
                <w:kern w:val="3"/>
                <w:sz w:val="24"/>
                <w:szCs w:val="24"/>
                <w:lang w:val="sr-Latn-CS" w:eastAsia="zh-CN" w:bidi="hi-IN"/>
              </w:rPr>
              <w:t xml:space="preserve">nama postojećom saobraćajnicom. </w:t>
            </w:r>
            <w:r w:rsidRPr="00CC28AA">
              <w:rPr>
                <w:rFonts w:ascii="Arial" w:eastAsia="SimSun" w:hAnsi="Arial" w:cs="Arial"/>
                <w:kern w:val="3"/>
                <w:sz w:val="24"/>
                <w:szCs w:val="24"/>
                <w:lang w:val="sr-Latn-CS" w:eastAsia="zh-CN" w:bidi="hi-IN"/>
              </w:rPr>
              <w:t>Nakon polaganja k</w:t>
            </w:r>
            <w:r w:rsidR="00A2429D">
              <w:rPr>
                <w:rFonts w:ascii="Arial" w:eastAsia="SimSun" w:hAnsi="Arial" w:cs="Arial"/>
                <w:kern w:val="3"/>
                <w:sz w:val="24"/>
                <w:szCs w:val="24"/>
                <w:lang w:val="sr-Latn-CS" w:eastAsia="zh-CN" w:bidi="hi-IN"/>
              </w:rPr>
              <w:t xml:space="preserve">ablova sve površine je potrebno </w:t>
            </w:r>
            <w:r w:rsidRPr="00CC28AA">
              <w:rPr>
                <w:rFonts w:ascii="Arial" w:eastAsia="SimSun" w:hAnsi="Arial" w:cs="Arial"/>
                <w:kern w:val="3"/>
                <w:sz w:val="24"/>
                <w:szCs w:val="24"/>
                <w:lang w:val="sr-Latn-CS" w:eastAsia="zh-CN" w:bidi="hi-IN"/>
              </w:rPr>
              <w:t>vratiti u prvobitno stanje.</w:t>
            </w:r>
          </w:p>
          <w:p w14:paraId="6678A0D4" w14:textId="5B66AC35" w:rsidR="00E95793" w:rsidRPr="00E95793" w:rsidRDefault="00CC28AA" w:rsidP="00A2429D">
            <w:pPr>
              <w:widowControl w:val="0"/>
              <w:suppressAutoHyphens/>
              <w:autoSpaceDN w:val="0"/>
              <w:spacing w:after="0" w:line="240" w:lineRule="atLeast"/>
              <w:jc w:val="both"/>
              <w:textAlignment w:val="baseline"/>
              <w:rPr>
                <w:rFonts w:ascii="Arial" w:eastAsia="SimSun" w:hAnsi="Arial" w:cs="Arial"/>
                <w:kern w:val="3"/>
                <w:sz w:val="24"/>
                <w:szCs w:val="24"/>
                <w:lang w:val="sr-Latn-CS" w:eastAsia="zh-CN" w:bidi="hi-IN"/>
              </w:rPr>
            </w:pPr>
            <w:r w:rsidRPr="00CC28AA">
              <w:rPr>
                <w:rFonts w:ascii="Arial" w:eastAsia="SimSun" w:hAnsi="Arial" w:cs="Arial"/>
                <w:kern w:val="3"/>
                <w:sz w:val="24"/>
                <w:szCs w:val="24"/>
                <w:lang w:val="sr-Latn-CS" w:eastAsia="zh-CN" w:bidi="hi-IN"/>
              </w:rPr>
              <w:t>Trasa kablova je p</w:t>
            </w:r>
            <w:r w:rsidR="00A2429D">
              <w:rPr>
                <w:rFonts w:ascii="Arial" w:eastAsia="SimSun" w:hAnsi="Arial" w:cs="Arial"/>
                <w:kern w:val="3"/>
                <w:sz w:val="24"/>
                <w:szCs w:val="24"/>
                <w:lang w:val="sr-Latn-CS" w:eastAsia="zh-CN" w:bidi="hi-IN"/>
              </w:rPr>
              <w:t xml:space="preserve">lanirana, preko na kp 563, 561, </w:t>
            </w:r>
            <w:r w:rsidRPr="00CC28AA">
              <w:rPr>
                <w:rFonts w:ascii="Arial" w:eastAsia="SimSun" w:hAnsi="Arial" w:cs="Arial"/>
                <w:kern w:val="3"/>
                <w:sz w:val="24"/>
                <w:szCs w:val="24"/>
                <w:lang w:val="sr-Latn-CS" w:eastAsia="zh-CN" w:bidi="hi-IN"/>
              </w:rPr>
              <w:t>1328 i 555 K.O. Pr</w:t>
            </w:r>
            <w:r w:rsidR="00A2429D">
              <w:rPr>
                <w:rFonts w:ascii="Arial" w:eastAsia="SimSun" w:hAnsi="Arial" w:cs="Arial"/>
                <w:kern w:val="3"/>
                <w:sz w:val="24"/>
                <w:szCs w:val="24"/>
                <w:lang w:val="sr-Latn-CS" w:eastAsia="zh-CN" w:bidi="hi-IN"/>
              </w:rPr>
              <w:t xml:space="preserve">čanj 1 Opština Kotor kao što je </w:t>
            </w:r>
            <w:r w:rsidRPr="00CC28AA">
              <w:rPr>
                <w:rFonts w:ascii="Arial" w:eastAsia="SimSun" w:hAnsi="Arial" w:cs="Arial"/>
                <w:kern w:val="3"/>
                <w:sz w:val="24"/>
                <w:szCs w:val="24"/>
                <w:lang w:val="sr-Latn-CS" w:eastAsia="zh-CN" w:bidi="hi-IN"/>
              </w:rPr>
              <w:t xml:space="preserve">prikazano na situacionom planu u prilogu </w:t>
            </w:r>
          </w:p>
        </w:tc>
      </w:tr>
      <w:tr w:rsidR="00E95793" w:rsidRPr="00E95793" w14:paraId="7DEF2514" w14:textId="77777777" w:rsidTr="00A2429D">
        <w:trPr>
          <w:gridAfter w:val="2"/>
          <w:wAfter w:w="753" w:type="dxa"/>
          <w:trHeight w:val="597"/>
        </w:trPr>
        <w:tc>
          <w:tcPr>
            <w:tcW w:w="1092" w:type="dxa"/>
            <w:gridSpan w:val="2"/>
          </w:tcPr>
          <w:p w14:paraId="024FA850"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color w:val="FF0000"/>
                <w:sz w:val="24"/>
                <w:szCs w:val="24"/>
                <w:lang w:val="sr-Latn-CS"/>
              </w:rPr>
            </w:pPr>
          </w:p>
        </w:tc>
        <w:tc>
          <w:tcPr>
            <w:tcW w:w="2638" w:type="dxa"/>
          </w:tcPr>
          <w:p w14:paraId="44F8BAF0" w14:textId="75D397FF" w:rsidR="00E95793" w:rsidRPr="00E95793" w:rsidRDefault="00CC28AA" w:rsidP="00E95793">
            <w:pPr>
              <w:widowControl w:val="0"/>
              <w:suppressAutoHyphens/>
              <w:autoSpaceDN w:val="0"/>
              <w:spacing w:after="0" w:line="240" w:lineRule="atLeast"/>
              <w:textAlignment w:val="baseline"/>
              <w:rPr>
                <w:rFonts w:ascii="Arial" w:eastAsia="SimSun" w:hAnsi="Arial" w:cs="Arial"/>
                <w:kern w:val="3"/>
                <w:sz w:val="24"/>
                <w:szCs w:val="24"/>
                <w:lang w:val="it-IT" w:eastAsia="zh-CN" w:bidi="hi-IN"/>
              </w:rPr>
            </w:pPr>
            <w:r w:rsidRPr="00CC28AA">
              <w:rPr>
                <w:rFonts w:ascii="Arial" w:eastAsia="SimSun" w:hAnsi="Arial" w:cs="Arial"/>
                <w:kern w:val="3"/>
                <w:sz w:val="24"/>
                <w:szCs w:val="24"/>
                <w:lang w:val="it-IT" w:eastAsia="zh-CN" w:bidi="hi-IN"/>
              </w:rPr>
              <w:t>Dužina trase:</w:t>
            </w:r>
          </w:p>
        </w:tc>
        <w:tc>
          <w:tcPr>
            <w:tcW w:w="6040" w:type="dxa"/>
          </w:tcPr>
          <w:p w14:paraId="471EA6BB" w14:textId="7F567C25" w:rsidR="00E95793" w:rsidRPr="00E95793" w:rsidRDefault="00CC28AA" w:rsidP="00A2429D">
            <w:pPr>
              <w:widowControl w:val="0"/>
              <w:suppressAutoHyphens/>
              <w:autoSpaceDN w:val="0"/>
              <w:spacing w:after="0" w:line="240" w:lineRule="atLeast"/>
              <w:jc w:val="both"/>
              <w:textAlignment w:val="baseline"/>
              <w:rPr>
                <w:rFonts w:ascii="Arial" w:eastAsia="SimSun" w:hAnsi="Arial" w:cs="Arial"/>
                <w:kern w:val="3"/>
                <w:sz w:val="24"/>
                <w:szCs w:val="24"/>
                <w:lang w:val="sr-Latn-CS" w:eastAsia="zh-CN" w:bidi="hi-IN"/>
              </w:rPr>
            </w:pPr>
            <w:r w:rsidRPr="00CC28AA">
              <w:rPr>
                <w:rFonts w:ascii="Arial" w:eastAsia="SimSun" w:hAnsi="Arial" w:cs="Arial"/>
                <w:kern w:val="3"/>
                <w:sz w:val="24"/>
                <w:szCs w:val="24"/>
                <w:lang w:val="sr-Latn-CS" w:eastAsia="zh-CN" w:bidi="hi-IN"/>
              </w:rPr>
              <w:t xml:space="preserve">Oko 80m </w:t>
            </w:r>
          </w:p>
        </w:tc>
      </w:tr>
      <w:tr w:rsidR="00E95793" w:rsidRPr="00E95793" w14:paraId="343D0C92" w14:textId="77777777" w:rsidTr="00A2429D">
        <w:trPr>
          <w:gridAfter w:val="2"/>
          <w:wAfter w:w="753" w:type="dxa"/>
          <w:trHeight w:val="489"/>
        </w:trPr>
        <w:tc>
          <w:tcPr>
            <w:tcW w:w="1092" w:type="dxa"/>
            <w:gridSpan w:val="2"/>
          </w:tcPr>
          <w:p w14:paraId="5A6E659A"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color w:val="FF0000"/>
                <w:sz w:val="24"/>
                <w:szCs w:val="24"/>
                <w:lang w:val="sr-Latn-CS"/>
              </w:rPr>
            </w:pPr>
          </w:p>
        </w:tc>
        <w:tc>
          <w:tcPr>
            <w:tcW w:w="2638" w:type="dxa"/>
          </w:tcPr>
          <w:p w14:paraId="583CB02B" w14:textId="5B4C64B9" w:rsidR="00E95793" w:rsidRPr="00E95793" w:rsidRDefault="00CC28AA" w:rsidP="00E95793">
            <w:pPr>
              <w:widowControl w:val="0"/>
              <w:suppressAutoHyphens/>
              <w:autoSpaceDN w:val="0"/>
              <w:spacing w:after="0" w:line="240" w:lineRule="atLeast"/>
              <w:textAlignment w:val="baseline"/>
              <w:rPr>
                <w:rFonts w:ascii="Arial" w:eastAsia="SimSun" w:hAnsi="Arial" w:cs="Arial"/>
                <w:kern w:val="3"/>
                <w:sz w:val="24"/>
                <w:szCs w:val="24"/>
                <w:lang w:val="it-IT" w:eastAsia="zh-CN" w:bidi="hi-IN"/>
              </w:rPr>
            </w:pPr>
            <w:r w:rsidRPr="00CC28AA">
              <w:rPr>
                <w:rFonts w:ascii="Arial" w:eastAsia="SimSun" w:hAnsi="Arial" w:cs="Arial"/>
                <w:kern w:val="3"/>
                <w:sz w:val="24"/>
                <w:szCs w:val="24"/>
                <w:lang w:val="it-IT" w:eastAsia="zh-CN" w:bidi="hi-IN"/>
              </w:rPr>
              <w:t>Način i obezbjeđenje iskopa:</w:t>
            </w:r>
          </w:p>
        </w:tc>
        <w:tc>
          <w:tcPr>
            <w:tcW w:w="6040" w:type="dxa"/>
          </w:tcPr>
          <w:p w14:paraId="141B733D" w14:textId="6CC68BFB" w:rsidR="00CC28AA" w:rsidRPr="00CC28AA" w:rsidRDefault="00CC28AA" w:rsidP="00D20EB2">
            <w:pPr>
              <w:widowControl w:val="0"/>
              <w:suppressAutoHyphens/>
              <w:autoSpaceDN w:val="0"/>
              <w:spacing w:after="0" w:line="240" w:lineRule="auto"/>
              <w:jc w:val="both"/>
              <w:textAlignment w:val="baseline"/>
              <w:rPr>
                <w:rFonts w:ascii="Arial" w:eastAsia="SimSun" w:hAnsi="Arial" w:cs="Arial"/>
                <w:kern w:val="3"/>
                <w:sz w:val="24"/>
                <w:szCs w:val="24"/>
                <w:lang w:val="sr-Latn-CS" w:eastAsia="zh-CN" w:bidi="hi-IN"/>
              </w:rPr>
            </w:pPr>
            <w:r w:rsidRPr="00CC28AA">
              <w:rPr>
                <w:rFonts w:ascii="Arial" w:eastAsia="SimSun" w:hAnsi="Arial" w:cs="Arial"/>
                <w:kern w:val="3"/>
                <w:sz w:val="24"/>
                <w:szCs w:val="24"/>
                <w:lang w:val="sr-Latn-CS" w:eastAsia="zh-CN" w:bidi="hi-IN"/>
              </w:rPr>
              <w:t>Predvidjeti iskop rova prema prostorno</w:t>
            </w:r>
            <w:r w:rsidR="00A2429D">
              <w:rPr>
                <w:rFonts w:ascii="Arial" w:eastAsia="SimSun" w:hAnsi="Arial" w:cs="Arial"/>
                <w:kern w:val="3"/>
                <w:sz w:val="24"/>
                <w:szCs w:val="24"/>
                <w:lang w:val="sr-Latn-CS" w:eastAsia="zh-CN" w:bidi="hi-IN"/>
              </w:rPr>
              <w:t xml:space="preserve"> </w:t>
            </w:r>
            <w:r w:rsidRPr="00CC28AA">
              <w:rPr>
                <w:rFonts w:ascii="Arial" w:eastAsia="SimSun" w:hAnsi="Arial" w:cs="Arial"/>
                <w:kern w:val="3"/>
                <w:sz w:val="24"/>
                <w:szCs w:val="24"/>
                <w:lang w:val="sr-Latn-CS" w:eastAsia="zh-CN" w:bidi="hi-IN"/>
              </w:rPr>
              <w:t>ograničavajući</w:t>
            </w:r>
            <w:r w:rsidR="00A2429D">
              <w:rPr>
                <w:rFonts w:ascii="Arial" w:eastAsia="SimSun" w:hAnsi="Arial" w:cs="Arial"/>
                <w:kern w:val="3"/>
                <w:sz w:val="24"/>
                <w:szCs w:val="24"/>
                <w:lang w:val="sr-Latn-CS" w:eastAsia="zh-CN" w:bidi="hi-IN"/>
              </w:rPr>
              <w:t xml:space="preserve">m faktorima, uslovima postojeće </w:t>
            </w:r>
            <w:r w:rsidRPr="00CC28AA">
              <w:rPr>
                <w:rFonts w:ascii="Arial" w:eastAsia="SimSun" w:hAnsi="Arial" w:cs="Arial"/>
                <w:kern w:val="3"/>
                <w:sz w:val="24"/>
                <w:szCs w:val="24"/>
                <w:lang w:val="sr-Latn-CS" w:eastAsia="zh-CN" w:bidi="hi-IN"/>
              </w:rPr>
              <w:t>tehničke infrastr</w:t>
            </w:r>
            <w:r w:rsidR="00A2429D">
              <w:rPr>
                <w:rFonts w:ascii="Arial" w:eastAsia="SimSun" w:hAnsi="Arial" w:cs="Arial"/>
                <w:kern w:val="3"/>
                <w:sz w:val="24"/>
                <w:szCs w:val="24"/>
                <w:lang w:val="sr-Latn-CS" w:eastAsia="zh-CN" w:bidi="hi-IN"/>
              </w:rPr>
              <w:t xml:space="preserve">ukture i urbanističko-tehničkim </w:t>
            </w:r>
            <w:r w:rsidRPr="00CC28AA">
              <w:rPr>
                <w:rFonts w:ascii="Arial" w:eastAsia="SimSun" w:hAnsi="Arial" w:cs="Arial"/>
                <w:kern w:val="3"/>
                <w:sz w:val="24"/>
                <w:szCs w:val="24"/>
                <w:lang w:val="sr-Latn-CS" w:eastAsia="zh-CN" w:bidi="hi-IN"/>
              </w:rPr>
              <w:t>uslovima. Kategorija zemljišta je IV i veća.</w:t>
            </w:r>
          </w:p>
          <w:p w14:paraId="336E9453" w14:textId="5C1E3178" w:rsidR="00E95793" w:rsidRPr="00E95793" w:rsidRDefault="00CC28AA" w:rsidP="00D20EB2">
            <w:pPr>
              <w:widowControl w:val="0"/>
              <w:suppressAutoHyphens/>
              <w:autoSpaceDN w:val="0"/>
              <w:spacing w:after="0" w:line="240" w:lineRule="auto"/>
              <w:jc w:val="both"/>
              <w:textAlignment w:val="baseline"/>
              <w:rPr>
                <w:rFonts w:ascii="Arial" w:eastAsia="SimSun" w:hAnsi="Arial" w:cs="Arial"/>
                <w:kern w:val="3"/>
                <w:sz w:val="24"/>
                <w:szCs w:val="24"/>
                <w:lang w:val="sr-Latn-CS" w:eastAsia="zh-CN" w:bidi="hi-IN"/>
              </w:rPr>
            </w:pPr>
            <w:r w:rsidRPr="00CC28AA">
              <w:rPr>
                <w:rFonts w:ascii="Arial" w:eastAsia="SimSun" w:hAnsi="Arial" w:cs="Arial"/>
                <w:kern w:val="3"/>
                <w:sz w:val="24"/>
                <w:szCs w:val="24"/>
                <w:lang w:val="sr-Latn-CS" w:eastAsia="zh-CN" w:bidi="hi-IN"/>
              </w:rPr>
              <w:t>Predvidjeti obezbeđenje iskopa u p</w:t>
            </w:r>
            <w:r w:rsidR="00A2429D">
              <w:rPr>
                <w:rFonts w:ascii="Arial" w:eastAsia="SimSun" w:hAnsi="Arial" w:cs="Arial"/>
                <w:kern w:val="3"/>
                <w:sz w:val="24"/>
                <w:szCs w:val="24"/>
                <w:lang w:val="sr-Latn-CS" w:eastAsia="zh-CN" w:bidi="hi-IN"/>
              </w:rPr>
              <w:t xml:space="preserve">otrebnom obimu, a </w:t>
            </w:r>
            <w:r w:rsidRPr="00CC28AA">
              <w:rPr>
                <w:rFonts w:ascii="Arial" w:eastAsia="SimSun" w:hAnsi="Arial" w:cs="Arial"/>
                <w:kern w:val="3"/>
                <w:sz w:val="24"/>
                <w:szCs w:val="24"/>
                <w:lang w:val="sr-Latn-CS" w:eastAsia="zh-CN" w:bidi="hi-IN"/>
              </w:rPr>
              <w:t>u zavisnosti o</w:t>
            </w:r>
            <w:r w:rsidR="00A2429D">
              <w:rPr>
                <w:rFonts w:ascii="Arial" w:eastAsia="SimSun" w:hAnsi="Arial" w:cs="Arial"/>
                <w:kern w:val="3"/>
                <w:sz w:val="24"/>
                <w:szCs w:val="24"/>
                <w:lang w:val="sr-Latn-CS" w:eastAsia="zh-CN" w:bidi="hi-IN"/>
              </w:rPr>
              <w:t xml:space="preserve">d mjesta i dubine iskopa, kao i </w:t>
            </w:r>
            <w:r w:rsidRPr="00CC28AA">
              <w:rPr>
                <w:rFonts w:ascii="Arial" w:eastAsia="SimSun" w:hAnsi="Arial" w:cs="Arial"/>
                <w:kern w:val="3"/>
                <w:sz w:val="24"/>
                <w:szCs w:val="24"/>
                <w:lang w:val="sr-Latn-CS" w:eastAsia="zh-CN" w:bidi="hi-IN"/>
              </w:rPr>
              <w:t>udaljenosti p</w:t>
            </w:r>
            <w:r w:rsidR="00A2429D">
              <w:rPr>
                <w:rFonts w:ascii="Arial" w:eastAsia="SimSun" w:hAnsi="Arial" w:cs="Arial"/>
                <w:kern w:val="3"/>
                <w:sz w:val="24"/>
                <w:szCs w:val="24"/>
                <w:lang w:val="sr-Latn-CS" w:eastAsia="zh-CN" w:bidi="hi-IN"/>
              </w:rPr>
              <w:t>ostojećih nadzemnih i podzemnih o</w:t>
            </w:r>
            <w:r w:rsidRPr="00CC28AA">
              <w:rPr>
                <w:rFonts w:ascii="Arial" w:eastAsia="SimSun" w:hAnsi="Arial" w:cs="Arial"/>
                <w:kern w:val="3"/>
                <w:sz w:val="24"/>
                <w:szCs w:val="24"/>
                <w:lang w:val="sr-Latn-CS" w:eastAsia="zh-CN" w:bidi="hi-IN"/>
              </w:rPr>
              <w:t>bjekata od iskopa.</w:t>
            </w:r>
            <w:r>
              <w:rPr>
                <w:rFonts w:ascii="Arial" w:eastAsia="SimSun" w:hAnsi="Arial" w:cs="Arial"/>
                <w:kern w:val="3"/>
                <w:sz w:val="24"/>
                <w:szCs w:val="24"/>
                <w:lang w:val="sr-Latn-CS" w:eastAsia="zh-CN" w:bidi="hi-IN"/>
              </w:rPr>
              <w:tab/>
            </w:r>
          </w:p>
        </w:tc>
      </w:tr>
      <w:tr w:rsidR="00E95793" w:rsidRPr="00E95793" w14:paraId="1519DFB5" w14:textId="77777777" w:rsidTr="00A2429D">
        <w:trPr>
          <w:gridAfter w:val="2"/>
          <w:wAfter w:w="753" w:type="dxa"/>
        </w:trPr>
        <w:tc>
          <w:tcPr>
            <w:tcW w:w="1092" w:type="dxa"/>
            <w:gridSpan w:val="2"/>
          </w:tcPr>
          <w:p w14:paraId="2517FD68"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sz w:val="24"/>
                <w:szCs w:val="24"/>
                <w:lang w:val="sr-Latn-CS"/>
              </w:rPr>
            </w:pPr>
          </w:p>
        </w:tc>
        <w:tc>
          <w:tcPr>
            <w:tcW w:w="2638" w:type="dxa"/>
          </w:tcPr>
          <w:p w14:paraId="24613362" w14:textId="3A2BFFF4" w:rsidR="00E95793" w:rsidRPr="00E95793" w:rsidRDefault="00CC28AA" w:rsidP="00E95793">
            <w:pPr>
              <w:widowControl w:val="0"/>
              <w:suppressAutoHyphens/>
              <w:autoSpaceDN w:val="0"/>
              <w:spacing w:after="0" w:line="240" w:lineRule="atLeast"/>
              <w:jc w:val="both"/>
              <w:textAlignment w:val="baseline"/>
              <w:rPr>
                <w:rFonts w:ascii="Arial" w:eastAsia="SimSun" w:hAnsi="Arial" w:cs="Arial"/>
                <w:kern w:val="3"/>
                <w:sz w:val="24"/>
                <w:szCs w:val="24"/>
                <w:lang w:val="sr-Latn-CS" w:eastAsia="zh-CN" w:bidi="hi-IN"/>
              </w:rPr>
            </w:pPr>
            <w:r w:rsidRPr="00CC28AA">
              <w:rPr>
                <w:rFonts w:ascii="Arial" w:eastAsia="SimSun" w:hAnsi="Arial" w:cs="Arial"/>
                <w:kern w:val="3"/>
                <w:sz w:val="24"/>
                <w:szCs w:val="24"/>
                <w:lang w:val="it-IT" w:eastAsia="zh-CN" w:bidi="hi-IN"/>
              </w:rPr>
              <w:t>Ispuna rova:</w:t>
            </w:r>
          </w:p>
        </w:tc>
        <w:tc>
          <w:tcPr>
            <w:tcW w:w="6040" w:type="dxa"/>
          </w:tcPr>
          <w:p w14:paraId="62C72A07" w14:textId="77777777" w:rsidR="00CC28AA" w:rsidRPr="00CC28AA" w:rsidRDefault="00CC28AA" w:rsidP="00A2429D">
            <w:pPr>
              <w:widowControl w:val="0"/>
              <w:shd w:val="clear" w:color="auto" w:fill="FFFFFF"/>
              <w:suppressAutoHyphens/>
              <w:autoSpaceDN w:val="0"/>
              <w:spacing w:after="0" w:line="240" w:lineRule="auto"/>
              <w:jc w:val="both"/>
              <w:textAlignment w:val="baseline"/>
              <w:rPr>
                <w:rFonts w:ascii="Arial" w:eastAsia="SimSun" w:hAnsi="Arial" w:cs="Arial"/>
                <w:kern w:val="3"/>
                <w:sz w:val="24"/>
                <w:szCs w:val="24"/>
                <w:lang w:val="en-US" w:eastAsia="zh-CN" w:bidi="hi-IN"/>
              </w:rPr>
            </w:pPr>
            <w:r w:rsidRPr="00CC28AA">
              <w:rPr>
                <w:rFonts w:ascii="Arial" w:eastAsia="SimSun" w:hAnsi="Arial" w:cs="Arial"/>
                <w:kern w:val="3"/>
                <w:sz w:val="24"/>
                <w:szCs w:val="24"/>
                <w:lang w:val="en-US" w:eastAsia="zh-CN" w:bidi="hi-IN"/>
              </w:rPr>
              <w:t>Ispunu kablovskog rova predvidjeti u skladu sa</w:t>
            </w:r>
          </w:p>
          <w:p w14:paraId="0DA43918" w14:textId="77777777" w:rsidR="00CC28AA" w:rsidRPr="00CC28AA" w:rsidRDefault="00CC28AA" w:rsidP="00A2429D">
            <w:pPr>
              <w:widowControl w:val="0"/>
              <w:shd w:val="clear" w:color="auto" w:fill="FFFFFF"/>
              <w:suppressAutoHyphens/>
              <w:autoSpaceDN w:val="0"/>
              <w:spacing w:after="0" w:line="240" w:lineRule="auto"/>
              <w:jc w:val="both"/>
              <w:textAlignment w:val="baseline"/>
              <w:rPr>
                <w:rFonts w:ascii="Arial" w:eastAsia="SimSun" w:hAnsi="Arial" w:cs="Arial"/>
                <w:kern w:val="3"/>
                <w:sz w:val="24"/>
                <w:szCs w:val="24"/>
                <w:lang w:val="en-US" w:eastAsia="zh-CN" w:bidi="hi-IN"/>
              </w:rPr>
            </w:pPr>
            <w:r w:rsidRPr="00CC28AA">
              <w:rPr>
                <w:rFonts w:ascii="Arial" w:eastAsia="SimSun" w:hAnsi="Arial" w:cs="Arial"/>
                <w:kern w:val="3"/>
                <w:sz w:val="24"/>
                <w:szCs w:val="24"/>
                <w:lang w:val="en-US" w:eastAsia="zh-CN" w:bidi="hi-IN"/>
              </w:rPr>
              <w:t>preporukama i odgovarajućim uslovima, sa aspekta</w:t>
            </w:r>
          </w:p>
          <w:p w14:paraId="6B93831D" w14:textId="57FCD970" w:rsidR="00E95793" w:rsidRPr="00CC28AA" w:rsidRDefault="00CC28AA" w:rsidP="00A2429D">
            <w:pPr>
              <w:widowControl w:val="0"/>
              <w:suppressAutoHyphens/>
              <w:autoSpaceDN w:val="0"/>
              <w:spacing w:after="0" w:line="240" w:lineRule="atLeast"/>
              <w:jc w:val="both"/>
              <w:textAlignment w:val="baseline"/>
              <w:rPr>
                <w:rFonts w:ascii="Arial" w:eastAsia="SimSun" w:hAnsi="Arial" w:cs="Arial"/>
                <w:kern w:val="3"/>
                <w:sz w:val="24"/>
                <w:szCs w:val="24"/>
                <w:lang w:val="sr-Latn-CS" w:eastAsia="zh-CN" w:bidi="hi-IN"/>
              </w:rPr>
            </w:pPr>
            <w:r w:rsidRPr="00CC28AA">
              <w:rPr>
                <w:rFonts w:ascii="Arial" w:eastAsia="SimSun" w:hAnsi="Arial" w:cs="Arial"/>
                <w:kern w:val="3"/>
                <w:sz w:val="24"/>
                <w:szCs w:val="24"/>
                <w:lang w:val="en-US" w:eastAsia="zh-CN" w:bidi="hi-IN"/>
              </w:rPr>
              <w:t>hlađenja.</w:t>
            </w:r>
            <w:r w:rsidRPr="00CC28AA">
              <w:rPr>
                <w:rFonts w:ascii="Arial" w:eastAsia="SimSun" w:hAnsi="Arial" w:cs="Arial"/>
                <w:b/>
                <w:kern w:val="3"/>
                <w:sz w:val="24"/>
                <w:szCs w:val="24"/>
                <w:lang w:val="en-US" w:eastAsia="zh-CN" w:bidi="hi-IN"/>
              </w:rPr>
              <w:t xml:space="preserve"> </w:t>
            </w:r>
          </w:p>
        </w:tc>
      </w:tr>
      <w:tr w:rsidR="00E95793" w:rsidRPr="00E95793" w14:paraId="630B7C3D" w14:textId="77777777" w:rsidTr="00A2429D">
        <w:trPr>
          <w:gridAfter w:val="2"/>
          <w:wAfter w:w="753" w:type="dxa"/>
          <w:trHeight w:val="739"/>
        </w:trPr>
        <w:tc>
          <w:tcPr>
            <w:tcW w:w="1092" w:type="dxa"/>
            <w:gridSpan w:val="2"/>
          </w:tcPr>
          <w:p w14:paraId="1CA7D316"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color w:val="FF0000"/>
                <w:sz w:val="24"/>
                <w:szCs w:val="24"/>
                <w:lang w:val="sr-Latn-CS"/>
              </w:rPr>
            </w:pPr>
          </w:p>
        </w:tc>
        <w:tc>
          <w:tcPr>
            <w:tcW w:w="2638" w:type="dxa"/>
          </w:tcPr>
          <w:p w14:paraId="6D59AC89" w14:textId="2D328B6E" w:rsidR="00E95793" w:rsidRPr="00E95793" w:rsidRDefault="00CC28AA" w:rsidP="00E95793">
            <w:pPr>
              <w:widowControl w:val="0"/>
              <w:suppressAutoHyphens/>
              <w:autoSpaceDN w:val="0"/>
              <w:spacing w:after="0" w:line="240" w:lineRule="atLeast"/>
              <w:textAlignment w:val="baseline"/>
              <w:rPr>
                <w:rFonts w:ascii="Arial" w:eastAsia="SimSun" w:hAnsi="Arial" w:cs="Arial"/>
                <w:kern w:val="3"/>
                <w:sz w:val="24"/>
                <w:szCs w:val="24"/>
                <w:lang w:val="it-IT" w:eastAsia="zh-CN" w:bidi="hi-IN"/>
              </w:rPr>
            </w:pPr>
            <w:r w:rsidRPr="00CC28AA">
              <w:rPr>
                <w:rFonts w:ascii="Arial" w:eastAsia="SimSun" w:hAnsi="Arial" w:cs="Arial"/>
                <w:kern w:val="3"/>
                <w:sz w:val="24"/>
                <w:szCs w:val="24"/>
                <w:lang w:val="it-IT" w:eastAsia="zh-CN" w:bidi="hi-IN"/>
              </w:rPr>
              <w:t>Podaci o kablovskim završecima:</w:t>
            </w:r>
          </w:p>
        </w:tc>
        <w:tc>
          <w:tcPr>
            <w:tcW w:w="6040" w:type="dxa"/>
          </w:tcPr>
          <w:p w14:paraId="70DE92CE" w14:textId="77777777" w:rsidR="00CC28AA" w:rsidRPr="00CC28AA" w:rsidRDefault="00CC28AA" w:rsidP="00A2429D">
            <w:pPr>
              <w:widowControl w:val="0"/>
              <w:suppressAutoHyphens/>
              <w:autoSpaceDN w:val="0"/>
              <w:spacing w:after="0" w:line="240" w:lineRule="auto"/>
              <w:jc w:val="both"/>
              <w:textAlignment w:val="baseline"/>
              <w:rPr>
                <w:rFonts w:ascii="Arial" w:eastAsia="SimSun" w:hAnsi="Arial" w:cs="Arial"/>
                <w:kern w:val="3"/>
                <w:sz w:val="24"/>
                <w:szCs w:val="24"/>
                <w:lang w:val="en-US" w:eastAsia="zh-CN" w:bidi="hi-IN"/>
              </w:rPr>
            </w:pPr>
            <w:r w:rsidRPr="00CC28AA">
              <w:rPr>
                <w:rFonts w:ascii="Arial" w:eastAsia="SimSun" w:hAnsi="Arial" w:cs="Arial"/>
                <w:kern w:val="3"/>
                <w:sz w:val="24"/>
                <w:szCs w:val="24"/>
                <w:lang w:val="en-US" w:eastAsia="zh-CN" w:bidi="hi-IN"/>
              </w:rPr>
              <w:t>Predvidjeti toploskupljajuće kablovske završetke za</w:t>
            </w:r>
          </w:p>
          <w:p w14:paraId="50EE5A4F" w14:textId="5744C8C3" w:rsidR="00E95793" w:rsidRPr="00E95793" w:rsidRDefault="00CC28AA" w:rsidP="00A2429D">
            <w:pPr>
              <w:widowControl w:val="0"/>
              <w:suppressAutoHyphens/>
              <w:autoSpaceDN w:val="0"/>
              <w:spacing w:after="0" w:line="240" w:lineRule="auto"/>
              <w:jc w:val="both"/>
              <w:textAlignment w:val="baseline"/>
              <w:rPr>
                <w:rFonts w:ascii="Arial" w:eastAsia="SimSun" w:hAnsi="Arial" w:cs="Arial"/>
                <w:kern w:val="3"/>
                <w:sz w:val="24"/>
                <w:szCs w:val="24"/>
                <w:lang w:val="en-US" w:eastAsia="zh-CN" w:bidi="hi-IN"/>
              </w:rPr>
            </w:pPr>
            <w:r w:rsidRPr="00CC28AA">
              <w:rPr>
                <w:rFonts w:ascii="Arial" w:eastAsia="SimSun" w:hAnsi="Arial" w:cs="Arial"/>
                <w:kern w:val="3"/>
                <w:sz w:val="24"/>
                <w:szCs w:val="24"/>
                <w:lang w:val="en-US" w:eastAsia="zh-CN" w:bidi="hi-IN"/>
              </w:rPr>
              <w:t xml:space="preserve">unutrašnju montažu. </w:t>
            </w:r>
          </w:p>
        </w:tc>
      </w:tr>
      <w:tr w:rsidR="00E95793" w:rsidRPr="00E95793" w14:paraId="70160B8A" w14:textId="77777777" w:rsidTr="00A2429D">
        <w:trPr>
          <w:gridAfter w:val="2"/>
          <w:wAfter w:w="753" w:type="dxa"/>
          <w:trHeight w:val="1072"/>
        </w:trPr>
        <w:tc>
          <w:tcPr>
            <w:tcW w:w="1092" w:type="dxa"/>
            <w:gridSpan w:val="2"/>
          </w:tcPr>
          <w:p w14:paraId="4AAA0D72" w14:textId="77777777" w:rsidR="00E95793" w:rsidRPr="00E95793" w:rsidRDefault="00E95793" w:rsidP="00E95793">
            <w:pPr>
              <w:widowControl w:val="0"/>
              <w:numPr>
                <w:ilvl w:val="1"/>
                <w:numId w:val="1"/>
              </w:numPr>
              <w:suppressAutoHyphens/>
              <w:autoSpaceDN w:val="0"/>
              <w:spacing w:after="0" w:line="240" w:lineRule="auto"/>
              <w:ind w:left="360" w:right="198"/>
              <w:contextualSpacing/>
              <w:textAlignment w:val="baseline"/>
              <w:rPr>
                <w:rFonts w:ascii="Arial" w:eastAsia="Times New Roman" w:hAnsi="Arial" w:cs="Arial"/>
                <w:noProof/>
                <w:sz w:val="24"/>
                <w:szCs w:val="24"/>
                <w:lang w:val="sr-Latn-CS"/>
              </w:rPr>
            </w:pPr>
          </w:p>
        </w:tc>
        <w:tc>
          <w:tcPr>
            <w:tcW w:w="2638" w:type="dxa"/>
          </w:tcPr>
          <w:p w14:paraId="455F6DD8" w14:textId="463F7D5F" w:rsidR="00E95793" w:rsidRPr="00E95793" w:rsidRDefault="00CC28AA" w:rsidP="00E95793">
            <w:pPr>
              <w:spacing w:after="0" w:line="240" w:lineRule="auto"/>
              <w:rPr>
                <w:rFonts w:ascii="Arial" w:eastAsia="Times New Roman" w:hAnsi="Arial" w:cs="Arial"/>
                <w:bCs/>
                <w:noProof/>
                <w:sz w:val="24"/>
                <w:szCs w:val="24"/>
                <w:lang w:val="it-IT"/>
              </w:rPr>
            </w:pPr>
            <w:r w:rsidRPr="00CC28AA">
              <w:rPr>
                <w:rFonts w:ascii="Arial" w:eastAsia="SimSun" w:hAnsi="Arial" w:cs="Arial"/>
                <w:kern w:val="3"/>
                <w:sz w:val="24"/>
                <w:szCs w:val="24"/>
                <w:lang w:val="en-US" w:eastAsia="zh-CN" w:bidi="hi-IN"/>
              </w:rPr>
              <w:t>Uzemljenje:</w:t>
            </w:r>
          </w:p>
        </w:tc>
        <w:tc>
          <w:tcPr>
            <w:tcW w:w="6040" w:type="dxa"/>
          </w:tcPr>
          <w:p w14:paraId="47D83C5D" w14:textId="77777777" w:rsidR="00CC28AA" w:rsidRPr="00CC28AA" w:rsidRDefault="00CC28AA" w:rsidP="00A2429D">
            <w:pPr>
              <w:widowControl w:val="0"/>
              <w:suppressAutoHyphens/>
              <w:autoSpaceDN w:val="0"/>
              <w:spacing w:after="0" w:line="240" w:lineRule="auto"/>
              <w:jc w:val="both"/>
              <w:textAlignment w:val="baseline"/>
              <w:rPr>
                <w:rFonts w:ascii="Arial" w:eastAsia="SimSun" w:hAnsi="Arial" w:cs="Arial"/>
                <w:kern w:val="3"/>
                <w:sz w:val="24"/>
                <w:szCs w:val="24"/>
                <w:shd w:val="clear" w:color="auto" w:fill="FFFFFF"/>
                <w:lang w:val="en-US" w:eastAsia="zh-CN" w:bidi="hi-IN"/>
              </w:rPr>
            </w:pPr>
            <w:r w:rsidRPr="00CC28AA">
              <w:rPr>
                <w:rFonts w:ascii="Arial" w:eastAsia="SimSun" w:hAnsi="Arial" w:cs="Arial"/>
                <w:kern w:val="3"/>
                <w:sz w:val="24"/>
                <w:szCs w:val="24"/>
                <w:shd w:val="clear" w:color="auto" w:fill="FFFFFF"/>
                <w:lang w:val="en-US" w:eastAsia="zh-CN" w:bidi="hi-IN"/>
              </w:rPr>
              <w:t>Duž trase kablovskog voda predvidjeti pocinčanu traku</w:t>
            </w:r>
          </w:p>
          <w:p w14:paraId="4D90A85B" w14:textId="77777777" w:rsidR="00CC28AA" w:rsidRPr="00CC28AA" w:rsidRDefault="00CC28AA" w:rsidP="00A2429D">
            <w:pPr>
              <w:widowControl w:val="0"/>
              <w:suppressAutoHyphens/>
              <w:autoSpaceDN w:val="0"/>
              <w:spacing w:after="0" w:line="240" w:lineRule="auto"/>
              <w:jc w:val="both"/>
              <w:textAlignment w:val="baseline"/>
              <w:rPr>
                <w:rFonts w:ascii="Arial" w:eastAsia="SimSun" w:hAnsi="Arial" w:cs="Arial"/>
                <w:kern w:val="3"/>
                <w:sz w:val="24"/>
                <w:szCs w:val="24"/>
                <w:shd w:val="clear" w:color="auto" w:fill="FFFFFF"/>
                <w:lang w:val="en-US" w:eastAsia="zh-CN" w:bidi="hi-IN"/>
              </w:rPr>
            </w:pPr>
            <w:r w:rsidRPr="00CC28AA">
              <w:rPr>
                <w:rFonts w:ascii="Arial" w:eastAsia="SimSun" w:hAnsi="Arial" w:cs="Arial"/>
                <w:kern w:val="3"/>
                <w:sz w:val="24"/>
                <w:szCs w:val="24"/>
                <w:shd w:val="clear" w:color="auto" w:fill="FFFFFF"/>
                <w:lang w:val="en-US" w:eastAsia="zh-CN" w:bidi="hi-IN"/>
              </w:rPr>
              <w:t>Fe-Zn 25x4mm, i njeno povezivanje na oba kraja (na</w:t>
            </w:r>
          </w:p>
          <w:p w14:paraId="41978C77" w14:textId="77777777" w:rsidR="00CC28AA" w:rsidRPr="00CC28AA" w:rsidRDefault="00CC28AA" w:rsidP="00A2429D">
            <w:pPr>
              <w:widowControl w:val="0"/>
              <w:suppressAutoHyphens/>
              <w:autoSpaceDN w:val="0"/>
              <w:spacing w:after="0" w:line="240" w:lineRule="auto"/>
              <w:jc w:val="both"/>
              <w:textAlignment w:val="baseline"/>
              <w:rPr>
                <w:rFonts w:ascii="Arial" w:eastAsia="SimSun" w:hAnsi="Arial" w:cs="Arial"/>
                <w:kern w:val="3"/>
                <w:sz w:val="24"/>
                <w:szCs w:val="24"/>
                <w:shd w:val="clear" w:color="auto" w:fill="FFFFFF"/>
                <w:lang w:val="en-US" w:eastAsia="zh-CN" w:bidi="hi-IN"/>
              </w:rPr>
            </w:pPr>
            <w:r w:rsidRPr="00CC28AA">
              <w:rPr>
                <w:rFonts w:ascii="Arial" w:eastAsia="SimSun" w:hAnsi="Arial" w:cs="Arial"/>
                <w:kern w:val="3"/>
                <w:sz w:val="24"/>
                <w:szCs w:val="24"/>
                <w:shd w:val="clear" w:color="auto" w:fill="FFFFFF"/>
                <w:lang w:val="en-US" w:eastAsia="zh-CN" w:bidi="hi-IN"/>
              </w:rPr>
              <w:t>traku iznad postojećeg kabla i na uzemljivač buduće</w:t>
            </w:r>
          </w:p>
          <w:p w14:paraId="22F9EF75" w14:textId="77777777" w:rsidR="00E95793" w:rsidRDefault="00CC28AA" w:rsidP="00A2429D">
            <w:pPr>
              <w:widowControl w:val="0"/>
              <w:suppressAutoHyphens/>
              <w:autoSpaceDN w:val="0"/>
              <w:spacing w:after="0" w:line="240" w:lineRule="auto"/>
              <w:jc w:val="both"/>
              <w:textAlignment w:val="baseline"/>
              <w:rPr>
                <w:rFonts w:ascii="Arial" w:eastAsia="SimSun" w:hAnsi="Arial" w:cs="Arial"/>
                <w:kern w:val="3"/>
                <w:sz w:val="24"/>
                <w:szCs w:val="24"/>
                <w:shd w:val="clear" w:color="auto" w:fill="FFFFFF"/>
                <w:lang w:val="en-US" w:eastAsia="zh-CN" w:bidi="hi-IN"/>
              </w:rPr>
            </w:pPr>
            <w:r w:rsidRPr="00CC28AA">
              <w:rPr>
                <w:rFonts w:ascii="Arial" w:eastAsia="SimSun" w:hAnsi="Arial" w:cs="Arial"/>
                <w:kern w:val="3"/>
                <w:sz w:val="24"/>
                <w:szCs w:val="24"/>
                <w:shd w:val="clear" w:color="auto" w:fill="FFFFFF"/>
                <w:lang w:val="en-US" w:eastAsia="zh-CN" w:bidi="hi-IN"/>
              </w:rPr>
              <w:t>TS).</w:t>
            </w:r>
          </w:p>
          <w:p w14:paraId="065330E3" w14:textId="77777777" w:rsidR="000E6384" w:rsidRDefault="000E6384" w:rsidP="00A2429D">
            <w:pPr>
              <w:widowControl w:val="0"/>
              <w:suppressAutoHyphens/>
              <w:autoSpaceDN w:val="0"/>
              <w:spacing w:after="0" w:line="240" w:lineRule="auto"/>
              <w:jc w:val="both"/>
              <w:textAlignment w:val="baseline"/>
              <w:rPr>
                <w:rFonts w:ascii="Arial" w:eastAsia="SimSun" w:hAnsi="Arial" w:cs="Arial"/>
                <w:kern w:val="3"/>
                <w:sz w:val="24"/>
                <w:szCs w:val="24"/>
                <w:shd w:val="clear" w:color="auto" w:fill="FFFFFF"/>
                <w:lang w:val="en-US" w:eastAsia="zh-CN" w:bidi="hi-IN"/>
              </w:rPr>
            </w:pPr>
          </w:p>
          <w:p w14:paraId="40871CB4" w14:textId="77777777" w:rsidR="000E6384" w:rsidRDefault="000E6384" w:rsidP="00A2429D">
            <w:pPr>
              <w:widowControl w:val="0"/>
              <w:suppressAutoHyphens/>
              <w:autoSpaceDN w:val="0"/>
              <w:spacing w:after="0" w:line="240" w:lineRule="auto"/>
              <w:jc w:val="both"/>
              <w:textAlignment w:val="baseline"/>
              <w:rPr>
                <w:rFonts w:ascii="Arial" w:eastAsia="SimSun" w:hAnsi="Arial" w:cs="Arial"/>
                <w:kern w:val="3"/>
                <w:sz w:val="24"/>
                <w:szCs w:val="24"/>
                <w:shd w:val="clear" w:color="auto" w:fill="FFFFFF"/>
                <w:lang w:val="en-US" w:eastAsia="zh-CN" w:bidi="hi-IN"/>
              </w:rPr>
            </w:pPr>
          </w:p>
          <w:p w14:paraId="69642275" w14:textId="77777777" w:rsidR="00BA0374" w:rsidRDefault="00BA0374" w:rsidP="00A2429D">
            <w:pPr>
              <w:widowControl w:val="0"/>
              <w:suppressAutoHyphens/>
              <w:autoSpaceDN w:val="0"/>
              <w:spacing w:after="0" w:line="240" w:lineRule="auto"/>
              <w:ind w:left="-2691"/>
              <w:jc w:val="both"/>
              <w:textAlignment w:val="baseline"/>
              <w:rPr>
                <w:rFonts w:ascii="Arial" w:eastAsia="SimSun" w:hAnsi="Arial" w:cs="Arial"/>
                <w:kern w:val="3"/>
                <w:sz w:val="24"/>
                <w:szCs w:val="24"/>
                <w:shd w:val="clear" w:color="auto" w:fill="FFFFFF"/>
                <w:lang w:val="en-US" w:eastAsia="zh-CN" w:bidi="hi-IN"/>
              </w:rPr>
            </w:pPr>
          </w:p>
          <w:p w14:paraId="7905D700" w14:textId="6DF4902A" w:rsidR="00BA0374" w:rsidRPr="00E95793" w:rsidRDefault="00BA0374" w:rsidP="00A2429D">
            <w:pPr>
              <w:widowControl w:val="0"/>
              <w:suppressAutoHyphens/>
              <w:autoSpaceDN w:val="0"/>
              <w:spacing w:after="0" w:line="240" w:lineRule="auto"/>
              <w:ind w:left="-2550"/>
              <w:jc w:val="both"/>
              <w:textAlignment w:val="baseline"/>
              <w:rPr>
                <w:rFonts w:ascii="Arial" w:eastAsia="SimSun" w:hAnsi="Arial" w:cs="Arial"/>
                <w:i/>
                <w:kern w:val="3"/>
                <w:sz w:val="24"/>
                <w:szCs w:val="24"/>
                <w:u w:val="single"/>
                <w:lang w:val="sr-Latn-CS" w:eastAsia="zh-CN" w:bidi="hi-IN"/>
              </w:rPr>
            </w:pPr>
          </w:p>
        </w:tc>
      </w:tr>
    </w:tbl>
    <w:p w14:paraId="7ADD00C8" w14:textId="0B9E5065" w:rsidR="00BA0374" w:rsidRPr="00BA0374" w:rsidRDefault="00BA0374" w:rsidP="00BA0374">
      <w:pPr>
        <w:pStyle w:val="ListParagraph"/>
        <w:widowControl w:val="0"/>
        <w:numPr>
          <w:ilvl w:val="0"/>
          <w:numId w:val="1"/>
        </w:numPr>
        <w:tabs>
          <w:tab w:val="left" w:pos="426"/>
        </w:tabs>
        <w:suppressAutoHyphens/>
        <w:autoSpaceDN w:val="0"/>
        <w:spacing w:after="0" w:line="240" w:lineRule="auto"/>
        <w:ind w:right="-142" w:hanging="720"/>
        <w:jc w:val="both"/>
        <w:textAlignment w:val="baseline"/>
        <w:rPr>
          <w:rFonts w:ascii="Arial" w:eastAsia="SimSun" w:hAnsi="Arial" w:cs="Arial"/>
          <w:b/>
          <w:kern w:val="3"/>
          <w:sz w:val="24"/>
          <w:szCs w:val="24"/>
          <w:lang w:val="sr-Latn-CS" w:eastAsia="zh-CN" w:bidi="hi-IN"/>
        </w:rPr>
      </w:pPr>
      <w:r w:rsidRPr="00BA0374">
        <w:rPr>
          <w:rFonts w:ascii="Arial" w:eastAsia="SimSun" w:hAnsi="Arial" w:cs="Arial"/>
          <w:b/>
          <w:kern w:val="3"/>
          <w:sz w:val="24"/>
          <w:szCs w:val="24"/>
          <w:lang w:val="sr-Latn-CS" w:eastAsia="zh-CN" w:bidi="hi-IN"/>
        </w:rPr>
        <w:lastRenderedPageBreak/>
        <w:t>TEHNIČKI PODACI DTS 10/0,4 kV ,,Prčanj_N“,1x630 kVA</w:t>
      </w:r>
    </w:p>
    <w:p w14:paraId="2F91E55C" w14:textId="77777777" w:rsidR="00BA0374" w:rsidRDefault="00BA0374" w:rsidP="00E95793">
      <w:pPr>
        <w:widowControl w:val="0"/>
        <w:suppressAutoHyphens/>
        <w:autoSpaceDN w:val="0"/>
        <w:spacing w:after="0" w:line="240" w:lineRule="auto"/>
        <w:ind w:right="-142"/>
        <w:jc w:val="both"/>
        <w:textAlignment w:val="baseline"/>
        <w:rPr>
          <w:rFonts w:ascii="Arial" w:eastAsia="SimSun" w:hAnsi="Arial" w:cs="Arial"/>
          <w:b/>
          <w:i/>
          <w:kern w:val="3"/>
          <w:sz w:val="24"/>
          <w:szCs w:val="24"/>
          <w:u w:val="single"/>
          <w:lang w:val="sr-Latn-CS" w:eastAsia="zh-CN" w:bidi="hi-IN"/>
        </w:rPr>
      </w:pPr>
    </w:p>
    <w:tbl>
      <w:tblPr>
        <w:tblpPr w:leftFromText="180" w:rightFromText="180" w:vertAnchor="text" w:tblpY="1"/>
        <w:tblOverlap w:val="never"/>
        <w:tblW w:w="9629" w:type="dxa"/>
        <w:tblInd w:w="-46" w:type="dxa"/>
        <w:tblCellMar>
          <w:top w:w="85" w:type="dxa"/>
          <w:left w:w="85" w:type="dxa"/>
          <w:bottom w:w="85" w:type="dxa"/>
          <w:right w:w="85" w:type="dxa"/>
        </w:tblCellMar>
        <w:tblLook w:val="04A0" w:firstRow="1" w:lastRow="0" w:firstColumn="1" w:lastColumn="0" w:noHBand="0" w:noVBand="1"/>
      </w:tblPr>
      <w:tblGrid>
        <w:gridCol w:w="931"/>
        <w:gridCol w:w="2337"/>
        <w:gridCol w:w="6361"/>
      </w:tblGrid>
      <w:tr w:rsidR="00BA0374" w:rsidRPr="00E95793" w14:paraId="6B89B9EB" w14:textId="55252217" w:rsidTr="00BF1828">
        <w:tc>
          <w:tcPr>
            <w:tcW w:w="931" w:type="dxa"/>
          </w:tcPr>
          <w:p w14:paraId="4DFDBF86" w14:textId="77777777" w:rsidR="00BA0374" w:rsidRPr="00E95793" w:rsidRDefault="00BA0374" w:rsidP="00BF1828">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1AA94A07" w14:textId="629E00AB" w:rsidR="00BA0374" w:rsidRPr="00E95793" w:rsidRDefault="00BA0374" w:rsidP="00BF1828">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Lokacija:</w:t>
            </w:r>
          </w:p>
        </w:tc>
        <w:tc>
          <w:tcPr>
            <w:tcW w:w="6361" w:type="dxa"/>
          </w:tcPr>
          <w:p w14:paraId="0C99A18D" w14:textId="42384F15" w:rsidR="00BA0374" w:rsidRPr="00E95793" w:rsidRDefault="00BA0374" w:rsidP="00A2429D">
            <w:pPr>
              <w:spacing w:line="240" w:lineRule="auto"/>
              <w:jc w:val="both"/>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Trafostanicu sa uzemljivačem predvidjeti na na kat.</w:t>
            </w:r>
            <w:r>
              <w:rPr>
                <w:rFonts w:ascii="Arial" w:eastAsia="SimSun" w:hAnsi="Arial" w:cs="Arial"/>
                <w:kern w:val="3"/>
                <w:sz w:val="24"/>
                <w:szCs w:val="24"/>
                <w:lang w:val="sr-Latn-CS" w:eastAsia="zh-CN" w:bidi="hi-IN"/>
              </w:rPr>
              <w:t xml:space="preserve"> </w:t>
            </w:r>
            <w:r w:rsidRPr="00BA0374">
              <w:rPr>
                <w:rFonts w:ascii="Arial" w:eastAsia="SimSun" w:hAnsi="Arial" w:cs="Arial"/>
                <w:kern w:val="3"/>
                <w:sz w:val="24"/>
                <w:szCs w:val="24"/>
                <w:lang w:val="sr-Latn-CS" w:eastAsia="zh-CN" w:bidi="hi-IN"/>
              </w:rPr>
              <w:t>parceli broj 555 K.</w:t>
            </w:r>
            <w:r>
              <w:rPr>
                <w:rFonts w:ascii="Arial" w:eastAsia="SimSun" w:hAnsi="Arial" w:cs="Arial"/>
                <w:kern w:val="3"/>
                <w:sz w:val="24"/>
                <w:szCs w:val="24"/>
                <w:lang w:val="sr-Latn-CS" w:eastAsia="zh-CN" w:bidi="hi-IN"/>
              </w:rPr>
              <w:t xml:space="preserve">O. Prčanj 1 u Kotoru, u zahvatu </w:t>
            </w:r>
            <w:r w:rsidRPr="00BA0374">
              <w:rPr>
                <w:rFonts w:ascii="Arial" w:eastAsia="SimSun" w:hAnsi="Arial" w:cs="Arial"/>
                <w:kern w:val="3"/>
                <w:sz w:val="24"/>
                <w:szCs w:val="24"/>
                <w:lang w:val="sr-Latn-CS" w:eastAsia="zh-CN" w:bidi="hi-IN"/>
              </w:rPr>
              <w:t>Prostorno urbanističko</w:t>
            </w:r>
            <w:r>
              <w:rPr>
                <w:rFonts w:ascii="Arial" w:eastAsia="SimSun" w:hAnsi="Arial" w:cs="Arial"/>
                <w:kern w:val="3"/>
                <w:sz w:val="24"/>
                <w:szCs w:val="24"/>
                <w:lang w:val="sr-Latn-CS" w:eastAsia="zh-CN" w:bidi="hi-IN"/>
              </w:rPr>
              <w:t>g plana OHN (»Sl. list CG«, op.</w:t>
            </w:r>
            <w:r w:rsidRPr="00BA0374">
              <w:rPr>
                <w:rFonts w:ascii="Arial" w:eastAsia="SimSun" w:hAnsi="Arial" w:cs="Arial"/>
                <w:kern w:val="3"/>
                <w:sz w:val="24"/>
                <w:szCs w:val="24"/>
                <w:lang w:val="sr-Latn-CS" w:eastAsia="zh-CN" w:bidi="hi-IN"/>
              </w:rPr>
              <w:t>prop. br. 52/18)«</w:t>
            </w:r>
          </w:p>
        </w:tc>
      </w:tr>
      <w:tr w:rsidR="00BA0374" w:rsidRPr="00E95793" w14:paraId="58AB1E40" w14:textId="6E6B4EE8" w:rsidTr="00BF1828">
        <w:tc>
          <w:tcPr>
            <w:tcW w:w="931" w:type="dxa"/>
          </w:tcPr>
          <w:p w14:paraId="1DAE623C" w14:textId="77777777" w:rsidR="00BA0374" w:rsidRPr="00E95793" w:rsidRDefault="00BA0374" w:rsidP="00BF1828">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45FB66FF" w14:textId="0ED1BEDC" w:rsidR="00BA0374" w:rsidRPr="00E95793" w:rsidRDefault="00BA0374" w:rsidP="00BF1828">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Građevinski dio:</w:t>
            </w:r>
          </w:p>
        </w:tc>
        <w:tc>
          <w:tcPr>
            <w:tcW w:w="6361" w:type="dxa"/>
          </w:tcPr>
          <w:p w14:paraId="25BF1E15" w14:textId="30923D5E" w:rsidR="00BA0374" w:rsidRPr="00E95793" w:rsidRDefault="00BA0374" w:rsidP="00A2429D">
            <w:pPr>
              <w:jc w:val="both"/>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Gradevinski dio</w:t>
            </w:r>
            <w:r>
              <w:rPr>
                <w:rFonts w:ascii="Arial" w:eastAsia="SimSun" w:hAnsi="Arial" w:cs="Arial"/>
                <w:kern w:val="3"/>
                <w:sz w:val="24"/>
                <w:szCs w:val="24"/>
                <w:lang w:val="sr-Latn-CS" w:eastAsia="zh-CN" w:bidi="hi-IN"/>
              </w:rPr>
              <w:t xml:space="preserve"> planirane DTS projektovati kao </w:t>
            </w:r>
            <w:r w:rsidRPr="00BA0374">
              <w:rPr>
                <w:rFonts w:ascii="Arial" w:eastAsia="SimSun" w:hAnsi="Arial" w:cs="Arial"/>
                <w:kern w:val="3"/>
                <w:sz w:val="24"/>
                <w:szCs w:val="24"/>
                <w:lang w:val="sr-Latn-CS" w:eastAsia="zh-CN" w:bidi="hi-IN"/>
              </w:rPr>
              <w:t>kompaktanu betonsku,</w:t>
            </w:r>
            <w:r>
              <w:rPr>
                <w:rFonts w:ascii="Arial" w:eastAsia="SimSun" w:hAnsi="Arial" w:cs="Arial"/>
                <w:kern w:val="3"/>
                <w:sz w:val="24"/>
                <w:szCs w:val="24"/>
                <w:lang w:val="sr-Latn-CS" w:eastAsia="zh-CN" w:bidi="hi-IN"/>
              </w:rPr>
              <w:t xml:space="preserve"> slobodnostojecu sa spoljašnjom </w:t>
            </w:r>
            <w:r w:rsidRPr="00BA0374">
              <w:rPr>
                <w:rFonts w:ascii="Arial" w:eastAsia="SimSun" w:hAnsi="Arial" w:cs="Arial"/>
                <w:kern w:val="3"/>
                <w:sz w:val="24"/>
                <w:szCs w:val="24"/>
                <w:lang w:val="sr-Latn-CS" w:eastAsia="zh-CN" w:bidi="hi-IN"/>
              </w:rPr>
              <w:t>manipulacijom, predvide</w:t>
            </w:r>
            <w:r>
              <w:rPr>
                <w:rFonts w:ascii="Arial" w:eastAsia="SimSun" w:hAnsi="Arial" w:cs="Arial"/>
                <w:kern w:val="3"/>
                <w:sz w:val="24"/>
                <w:szCs w:val="24"/>
                <w:lang w:val="sr-Latn-CS" w:eastAsia="zh-CN" w:bidi="hi-IN"/>
              </w:rPr>
              <w:t xml:space="preserve">nu za smjestaj navedene elektro </w:t>
            </w:r>
            <w:r w:rsidRPr="00BA0374">
              <w:rPr>
                <w:rFonts w:ascii="Arial" w:eastAsia="SimSun" w:hAnsi="Arial" w:cs="Arial"/>
                <w:kern w:val="3"/>
                <w:sz w:val="24"/>
                <w:szCs w:val="24"/>
                <w:lang w:val="sr-Latn-CS" w:eastAsia="zh-CN" w:bidi="hi-IN"/>
              </w:rPr>
              <w:t>opreme.</w:t>
            </w:r>
          </w:p>
        </w:tc>
      </w:tr>
      <w:tr w:rsidR="00BA0374" w:rsidRPr="00E95793" w14:paraId="0DFD3361" w14:textId="6B289EDA" w:rsidTr="00BF1828">
        <w:tc>
          <w:tcPr>
            <w:tcW w:w="931" w:type="dxa"/>
          </w:tcPr>
          <w:p w14:paraId="37B46062" w14:textId="77777777" w:rsidR="00BA0374" w:rsidRPr="00E95793" w:rsidRDefault="00BA0374" w:rsidP="00BF1828">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sz w:val="24"/>
                <w:szCs w:val="24"/>
                <w:lang w:val="sr-Latn-CS"/>
              </w:rPr>
            </w:pPr>
          </w:p>
        </w:tc>
        <w:tc>
          <w:tcPr>
            <w:tcW w:w="2337" w:type="dxa"/>
          </w:tcPr>
          <w:p w14:paraId="1DE24EFE" w14:textId="7D748938" w:rsidR="00BA0374" w:rsidRPr="00E95793" w:rsidRDefault="00BA0374" w:rsidP="00BF1828">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Elektro dio:</w:t>
            </w:r>
          </w:p>
        </w:tc>
        <w:tc>
          <w:tcPr>
            <w:tcW w:w="6361" w:type="dxa"/>
          </w:tcPr>
          <w:p w14:paraId="1DBD7A7F" w14:textId="77777777" w:rsidR="00BA0374" w:rsidRDefault="00BA0374" w:rsidP="00A2429D">
            <w:pPr>
              <w:jc w:val="both"/>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Elektro dio se sastoji od SN</w:t>
            </w:r>
            <w:r>
              <w:rPr>
                <w:rFonts w:ascii="Arial" w:eastAsia="SimSun" w:hAnsi="Arial" w:cs="Arial"/>
                <w:kern w:val="3"/>
                <w:sz w:val="24"/>
                <w:szCs w:val="24"/>
                <w:lang w:val="sr-Latn-CS" w:eastAsia="zh-CN" w:bidi="hi-IN"/>
              </w:rPr>
              <w:t xml:space="preserve"> bloka, jednog </w:t>
            </w:r>
            <w:r w:rsidRPr="00BA0374">
              <w:rPr>
                <w:rFonts w:ascii="Arial" w:eastAsia="SimSun" w:hAnsi="Arial" w:cs="Arial"/>
                <w:kern w:val="3"/>
                <w:sz w:val="24"/>
                <w:szCs w:val="24"/>
                <w:lang w:val="sr-Latn-CS" w:eastAsia="zh-CN" w:bidi="hi-IN"/>
              </w:rPr>
              <w:t>transformatorom s</w:t>
            </w:r>
            <w:r>
              <w:rPr>
                <w:rFonts w:ascii="Arial" w:eastAsia="SimSun" w:hAnsi="Arial" w:cs="Arial"/>
                <w:kern w:val="3"/>
                <w:sz w:val="24"/>
                <w:szCs w:val="24"/>
                <w:lang w:val="sr-Latn-CS" w:eastAsia="zh-CN" w:bidi="hi-IN"/>
              </w:rPr>
              <w:t xml:space="preserve">nage 630 kVA i jednog NN bloka. </w:t>
            </w:r>
            <w:r w:rsidRPr="00BA0374">
              <w:rPr>
                <w:rFonts w:ascii="Arial" w:eastAsia="SimSun" w:hAnsi="Arial" w:cs="Arial"/>
                <w:kern w:val="3"/>
                <w:sz w:val="24"/>
                <w:szCs w:val="24"/>
                <w:lang w:val="sr-Latn-CS" w:eastAsia="zh-CN" w:bidi="hi-IN"/>
              </w:rPr>
              <w:t>Srednjenaponski bl</w:t>
            </w:r>
            <w:r>
              <w:rPr>
                <w:rFonts w:ascii="Arial" w:eastAsia="SimSun" w:hAnsi="Arial" w:cs="Arial"/>
                <w:kern w:val="3"/>
                <w:sz w:val="24"/>
                <w:szCs w:val="24"/>
                <w:lang w:val="sr-Latn-CS" w:eastAsia="zh-CN" w:bidi="hi-IN"/>
              </w:rPr>
              <w:t xml:space="preserve">ok Projektovati srednjenaponski </w:t>
            </w:r>
            <w:r w:rsidRPr="00BA0374">
              <w:rPr>
                <w:rFonts w:ascii="Arial" w:eastAsia="SimSun" w:hAnsi="Arial" w:cs="Arial"/>
                <w:kern w:val="3"/>
                <w:sz w:val="24"/>
                <w:szCs w:val="24"/>
                <w:lang w:val="sr-Latn-CS" w:eastAsia="zh-CN" w:bidi="hi-IN"/>
              </w:rPr>
              <w:t>sklopni blok k</w:t>
            </w:r>
            <w:r>
              <w:rPr>
                <w:rFonts w:ascii="Arial" w:eastAsia="SimSun" w:hAnsi="Arial" w:cs="Arial"/>
                <w:kern w:val="3"/>
                <w:sz w:val="24"/>
                <w:szCs w:val="24"/>
                <w:lang w:val="sr-Latn-CS" w:eastAsia="zh-CN" w:bidi="hi-IN"/>
              </w:rPr>
              <w:t xml:space="preserve">ao gasom SF6 izolovano, potpuno </w:t>
            </w:r>
            <w:r w:rsidRPr="00BA0374">
              <w:rPr>
                <w:rFonts w:ascii="Arial" w:eastAsia="SimSun" w:hAnsi="Arial" w:cs="Arial"/>
                <w:kern w:val="3"/>
                <w:sz w:val="24"/>
                <w:szCs w:val="24"/>
                <w:lang w:val="sr-Latn-CS" w:eastAsia="zh-CN" w:bidi="hi-IN"/>
              </w:rPr>
              <w:t xml:space="preserve">oklopljeno i od </w:t>
            </w:r>
            <w:r>
              <w:rPr>
                <w:rFonts w:ascii="Arial" w:eastAsia="SimSun" w:hAnsi="Arial" w:cs="Arial"/>
                <w:kern w:val="3"/>
                <w:sz w:val="24"/>
                <w:szCs w:val="24"/>
                <w:lang w:val="sr-Latn-CS" w:eastAsia="zh-CN" w:bidi="hi-IN"/>
              </w:rPr>
              <w:t xml:space="preserve">opasnog napona dodira zaštićeno </w:t>
            </w:r>
            <w:r w:rsidRPr="00BA0374">
              <w:rPr>
                <w:rFonts w:ascii="Arial" w:eastAsia="SimSun" w:hAnsi="Arial" w:cs="Arial"/>
                <w:kern w:val="3"/>
                <w:sz w:val="24"/>
                <w:szCs w:val="24"/>
                <w:lang w:val="sr-Latn-CS" w:eastAsia="zh-CN" w:bidi="hi-IN"/>
              </w:rPr>
              <w:t>razvodno postrojenje tipa "Ring Main Unit" (RMU)</w:t>
            </w:r>
            <w:r>
              <w:rPr>
                <w:rFonts w:ascii="Arial" w:eastAsia="SimSun" w:hAnsi="Arial" w:cs="Arial"/>
                <w:kern w:val="3"/>
                <w:sz w:val="24"/>
                <w:szCs w:val="24"/>
                <w:lang w:val="sr-Latn-CS" w:eastAsia="zh-CN" w:bidi="hi-IN"/>
              </w:rPr>
              <w:t xml:space="preserve">, sa tri </w:t>
            </w:r>
            <w:r w:rsidRPr="00BA0374">
              <w:rPr>
                <w:rFonts w:ascii="Arial" w:eastAsia="SimSun" w:hAnsi="Arial" w:cs="Arial"/>
                <w:kern w:val="3"/>
                <w:sz w:val="24"/>
                <w:szCs w:val="24"/>
                <w:lang w:val="sr-Latn-CS" w:eastAsia="zh-CN" w:bidi="hi-IN"/>
              </w:rPr>
              <w:t>vodne i jednom traf</w:t>
            </w:r>
            <w:r>
              <w:rPr>
                <w:rFonts w:ascii="Arial" w:eastAsia="SimSun" w:hAnsi="Arial" w:cs="Arial"/>
                <w:kern w:val="3"/>
                <w:sz w:val="24"/>
                <w:szCs w:val="24"/>
                <w:lang w:val="sr-Latn-CS" w:eastAsia="zh-CN" w:bidi="hi-IN"/>
              </w:rPr>
              <w:t xml:space="preserve">o ćelijom tipa RM6, 12kV, 630A, </w:t>
            </w:r>
            <w:r w:rsidRPr="00BA0374">
              <w:rPr>
                <w:rFonts w:ascii="Arial" w:eastAsia="SimSun" w:hAnsi="Arial" w:cs="Arial"/>
                <w:kern w:val="3"/>
                <w:sz w:val="24"/>
                <w:szCs w:val="24"/>
                <w:lang w:val="sr-Latn-CS" w:eastAsia="zh-CN" w:bidi="hi-IN"/>
              </w:rPr>
              <w:t>20kA/1s, u svemu prem</w:t>
            </w:r>
            <w:r>
              <w:rPr>
                <w:rFonts w:ascii="Arial" w:eastAsia="SimSun" w:hAnsi="Arial" w:cs="Arial"/>
                <w:kern w:val="3"/>
                <w:sz w:val="24"/>
                <w:szCs w:val="24"/>
                <w:lang w:val="sr-Latn-CS" w:eastAsia="zh-CN" w:bidi="hi-IN"/>
              </w:rPr>
              <w:t xml:space="preserve">a IEC standardima i preporukama </w:t>
            </w:r>
            <w:r w:rsidRPr="00BA0374">
              <w:rPr>
                <w:rFonts w:ascii="Arial" w:eastAsia="SimSun" w:hAnsi="Arial" w:cs="Arial"/>
                <w:kern w:val="3"/>
                <w:sz w:val="24"/>
                <w:szCs w:val="24"/>
                <w:lang w:val="sr-Latn-CS" w:eastAsia="zh-CN" w:bidi="hi-IN"/>
              </w:rPr>
              <w:t xml:space="preserve">EPCG-a, nazivnog </w:t>
            </w:r>
            <w:r>
              <w:rPr>
                <w:rFonts w:ascii="Arial" w:eastAsia="SimSun" w:hAnsi="Arial" w:cs="Arial"/>
                <w:kern w:val="3"/>
                <w:sz w:val="24"/>
                <w:szCs w:val="24"/>
                <w:lang w:val="sr-Latn-CS" w:eastAsia="zh-CN" w:bidi="hi-IN"/>
              </w:rPr>
              <w:t xml:space="preserve">kratkotrajnog podnosivog napona </w:t>
            </w:r>
            <w:r w:rsidRPr="00BA0374">
              <w:rPr>
                <w:rFonts w:ascii="Arial" w:eastAsia="SimSun" w:hAnsi="Arial" w:cs="Arial"/>
                <w:kern w:val="3"/>
                <w:sz w:val="24"/>
                <w:szCs w:val="24"/>
                <w:lang w:val="sr-Latn-CS" w:eastAsia="zh-CN" w:bidi="hi-IN"/>
              </w:rPr>
              <w:t xml:space="preserve">industrijske frekvencije </w:t>
            </w:r>
            <w:r>
              <w:rPr>
                <w:rFonts w:ascii="Arial" w:eastAsia="SimSun" w:hAnsi="Arial" w:cs="Arial"/>
                <w:kern w:val="3"/>
                <w:sz w:val="24"/>
                <w:szCs w:val="24"/>
                <w:lang w:val="sr-Latn-CS" w:eastAsia="zh-CN" w:bidi="hi-IN"/>
              </w:rPr>
              <w:t xml:space="preserve">od 28 kV, nazivnog atmosferskog </w:t>
            </w:r>
            <w:r w:rsidRPr="00BA0374">
              <w:rPr>
                <w:rFonts w:ascii="Arial" w:eastAsia="SimSun" w:hAnsi="Arial" w:cs="Arial"/>
                <w:kern w:val="3"/>
                <w:sz w:val="24"/>
                <w:szCs w:val="24"/>
                <w:lang w:val="sr-Latn-CS" w:eastAsia="zh-CN" w:bidi="hi-IN"/>
              </w:rPr>
              <w:t>udarnog napona 75 kV.</w:t>
            </w:r>
          </w:p>
          <w:p w14:paraId="3512ACF5" w14:textId="7E659B13" w:rsidR="00BA0374" w:rsidRPr="00BA0374" w:rsidRDefault="00BA0374" w:rsidP="00A2429D">
            <w:pPr>
              <w:jc w:val="both"/>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Vodna polja opremiti t</w:t>
            </w:r>
            <w:r>
              <w:rPr>
                <w:rFonts w:ascii="Arial" w:eastAsia="SimSun" w:hAnsi="Arial" w:cs="Arial"/>
                <w:kern w:val="3"/>
                <w:sz w:val="24"/>
                <w:szCs w:val="24"/>
                <w:lang w:val="sr-Latn-CS" w:eastAsia="zh-CN" w:bidi="hi-IN"/>
              </w:rPr>
              <w:t xml:space="preserve">ropolnim rastavnim sklopkama sa zemljospojnikom. </w:t>
            </w:r>
            <w:r w:rsidRPr="00BA0374">
              <w:rPr>
                <w:rFonts w:ascii="Arial" w:eastAsia="SimSun" w:hAnsi="Arial" w:cs="Arial"/>
                <w:kern w:val="3"/>
                <w:sz w:val="24"/>
                <w:szCs w:val="24"/>
                <w:lang w:val="sr-Latn-CS" w:eastAsia="zh-CN" w:bidi="hi-IN"/>
              </w:rPr>
              <w:t>Transformatorska pol</w:t>
            </w:r>
            <w:r>
              <w:rPr>
                <w:rFonts w:ascii="Arial" w:eastAsia="SimSun" w:hAnsi="Arial" w:cs="Arial"/>
                <w:kern w:val="3"/>
                <w:sz w:val="24"/>
                <w:szCs w:val="24"/>
                <w:lang w:val="sr-Latn-CS" w:eastAsia="zh-CN" w:bidi="hi-IN"/>
              </w:rPr>
              <w:t xml:space="preserve">ja opremiti tropolnim rastavnim </w:t>
            </w:r>
            <w:r w:rsidRPr="00BA0374">
              <w:rPr>
                <w:rFonts w:ascii="Arial" w:eastAsia="SimSun" w:hAnsi="Arial" w:cs="Arial"/>
                <w:kern w:val="3"/>
                <w:sz w:val="24"/>
                <w:szCs w:val="24"/>
                <w:lang w:val="sr-Latn-CS" w:eastAsia="zh-CN" w:bidi="hi-IN"/>
              </w:rPr>
              <w:t>sklopkama sa</w:t>
            </w:r>
            <w:r>
              <w:rPr>
                <w:rFonts w:ascii="Arial" w:eastAsia="SimSun" w:hAnsi="Arial" w:cs="Arial"/>
                <w:kern w:val="3"/>
                <w:sz w:val="24"/>
                <w:szCs w:val="24"/>
                <w:lang w:val="sr-Latn-CS" w:eastAsia="zh-CN" w:bidi="hi-IN"/>
              </w:rPr>
              <w:t xml:space="preserve"> visokoučinskim rastavljačima i </w:t>
            </w:r>
            <w:r w:rsidRPr="00BA0374">
              <w:rPr>
                <w:rFonts w:ascii="Arial" w:eastAsia="SimSun" w:hAnsi="Arial" w:cs="Arial"/>
                <w:kern w:val="3"/>
                <w:sz w:val="24"/>
                <w:szCs w:val="24"/>
                <w:lang w:val="sr-Latn-CS" w:eastAsia="zh-CN" w:bidi="hi-IN"/>
              </w:rPr>
              <w:t>zemljospojnikom.</w:t>
            </w:r>
          </w:p>
          <w:p w14:paraId="2881FDDC" w14:textId="77777777" w:rsidR="00BA0374" w:rsidRPr="00BA0374" w:rsidRDefault="00BA0374" w:rsidP="00A2429D">
            <w:pPr>
              <w:jc w:val="both"/>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Transformacija</w:t>
            </w:r>
          </w:p>
          <w:p w14:paraId="70CF1B0F" w14:textId="0AD8B4E2" w:rsidR="00BA0374" w:rsidRPr="00BA0374" w:rsidRDefault="00BA0374" w:rsidP="00A2429D">
            <w:pPr>
              <w:jc w:val="both"/>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Trafostani</w:t>
            </w:r>
            <w:r w:rsidR="00BF1828">
              <w:rPr>
                <w:rFonts w:ascii="Arial" w:eastAsia="SimSun" w:hAnsi="Arial" w:cs="Arial"/>
                <w:kern w:val="3"/>
                <w:sz w:val="24"/>
                <w:szCs w:val="24"/>
                <w:lang w:val="sr-Latn-CS" w:eastAsia="zh-CN" w:bidi="hi-IN"/>
              </w:rPr>
              <w:t xml:space="preserve">cu opremiti sa trofaznim uljnim </w:t>
            </w:r>
            <w:r w:rsidRPr="00BA0374">
              <w:rPr>
                <w:rFonts w:ascii="Arial" w:eastAsia="SimSun" w:hAnsi="Arial" w:cs="Arial"/>
                <w:kern w:val="3"/>
                <w:sz w:val="24"/>
                <w:szCs w:val="24"/>
                <w:lang w:val="sr-Latn-CS" w:eastAsia="zh-CN" w:bidi="hi-IN"/>
              </w:rPr>
              <w:t xml:space="preserve">transformatorom sa </w:t>
            </w:r>
            <w:r w:rsidR="00BF1828">
              <w:rPr>
                <w:rFonts w:ascii="Arial" w:eastAsia="SimSun" w:hAnsi="Arial" w:cs="Arial"/>
                <w:kern w:val="3"/>
                <w:sz w:val="24"/>
                <w:szCs w:val="24"/>
                <w:lang w:val="sr-Latn-CS" w:eastAsia="zh-CN" w:bidi="hi-IN"/>
              </w:rPr>
              <w:t xml:space="preserve">ili bez konzervatora, prenosnog </w:t>
            </w:r>
            <w:r w:rsidRPr="00BA0374">
              <w:rPr>
                <w:rFonts w:ascii="Arial" w:eastAsia="SimSun" w:hAnsi="Arial" w:cs="Arial"/>
                <w:kern w:val="3"/>
                <w:sz w:val="24"/>
                <w:szCs w:val="24"/>
                <w:lang w:val="sr-Latn-CS" w:eastAsia="zh-CN" w:bidi="hi-IN"/>
              </w:rPr>
              <w:t>odnosa 10/0.4 KV, snage 630 kVA i r</w:t>
            </w:r>
            <w:r w:rsidR="00BF1828">
              <w:rPr>
                <w:rFonts w:ascii="Arial" w:eastAsia="SimSun" w:hAnsi="Arial" w:cs="Arial"/>
                <w:kern w:val="3"/>
                <w:sz w:val="24"/>
                <w:szCs w:val="24"/>
                <w:lang w:val="sr-Latn-CS" w:eastAsia="zh-CN" w:bidi="hi-IN"/>
              </w:rPr>
              <w:t xml:space="preserve">egulacionom </w:t>
            </w:r>
            <w:r w:rsidRPr="00BA0374">
              <w:rPr>
                <w:rFonts w:ascii="Arial" w:eastAsia="SimSun" w:hAnsi="Arial" w:cs="Arial"/>
                <w:kern w:val="3"/>
                <w:sz w:val="24"/>
                <w:szCs w:val="24"/>
                <w:lang w:val="sr-Latn-CS" w:eastAsia="zh-CN" w:bidi="hi-IN"/>
              </w:rPr>
              <w:t xml:space="preserve">preklopkom ±5% i to </w:t>
            </w:r>
            <w:r w:rsidR="00BF1828">
              <w:rPr>
                <w:rFonts w:ascii="Arial" w:eastAsia="SimSun" w:hAnsi="Arial" w:cs="Arial"/>
                <w:kern w:val="3"/>
                <w:sz w:val="24"/>
                <w:szCs w:val="24"/>
                <w:lang w:val="sr-Latn-CS" w:eastAsia="zh-CN" w:bidi="hi-IN"/>
              </w:rPr>
              <w:t xml:space="preserve">2x2.5%. Namotaji transformatora </w:t>
            </w:r>
            <w:r w:rsidRPr="00BA0374">
              <w:rPr>
                <w:rFonts w:ascii="Arial" w:eastAsia="SimSun" w:hAnsi="Arial" w:cs="Arial"/>
                <w:kern w:val="3"/>
                <w:sz w:val="24"/>
                <w:szCs w:val="24"/>
                <w:lang w:val="sr-Latn-CS" w:eastAsia="zh-CN" w:bidi="hi-IN"/>
              </w:rPr>
              <w:t>moraju biti od e</w:t>
            </w:r>
            <w:r w:rsidR="00BF1828">
              <w:rPr>
                <w:rFonts w:ascii="Arial" w:eastAsia="SimSun" w:hAnsi="Arial" w:cs="Arial"/>
                <w:kern w:val="3"/>
                <w:sz w:val="24"/>
                <w:szCs w:val="24"/>
                <w:lang w:val="sr-Latn-CS" w:eastAsia="zh-CN" w:bidi="hi-IN"/>
              </w:rPr>
              <w:t xml:space="preserve">lektrolitskog bakra i izolovani </w:t>
            </w:r>
            <w:r w:rsidRPr="00BA0374">
              <w:rPr>
                <w:rFonts w:ascii="Arial" w:eastAsia="SimSun" w:hAnsi="Arial" w:cs="Arial"/>
                <w:kern w:val="3"/>
                <w:sz w:val="24"/>
                <w:szCs w:val="24"/>
                <w:lang w:val="sr-Latn-CS" w:eastAsia="zh-CN" w:bidi="hi-IN"/>
              </w:rPr>
              <w:t>visokokvali</w:t>
            </w:r>
            <w:r w:rsidR="00BF1828">
              <w:rPr>
                <w:rFonts w:ascii="Arial" w:eastAsia="SimSun" w:hAnsi="Arial" w:cs="Arial"/>
                <w:kern w:val="3"/>
                <w:sz w:val="24"/>
                <w:szCs w:val="24"/>
                <w:lang w:val="sr-Latn-CS" w:eastAsia="zh-CN" w:bidi="hi-IN"/>
              </w:rPr>
              <w:t xml:space="preserve">tetnim izolacionim materijalom. </w:t>
            </w:r>
            <w:r w:rsidRPr="00BA0374">
              <w:rPr>
                <w:rFonts w:ascii="Arial" w:eastAsia="SimSun" w:hAnsi="Arial" w:cs="Arial"/>
                <w:kern w:val="3"/>
                <w:sz w:val="24"/>
                <w:szCs w:val="24"/>
                <w:lang w:val="sr-Latn-CS" w:eastAsia="zh-CN" w:bidi="hi-IN"/>
              </w:rPr>
              <w:t>Transformator treba</w:t>
            </w:r>
            <w:r w:rsidR="00BF1828">
              <w:rPr>
                <w:rFonts w:ascii="Arial" w:eastAsia="SimSun" w:hAnsi="Arial" w:cs="Arial"/>
                <w:kern w:val="3"/>
                <w:sz w:val="24"/>
                <w:szCs w:val="24"/>
                <w:lang w:val="sr-Latn-CS" w:eastAsia="zh-CN" w:bidi="hi-IN"/>
              </w:rPr>
              <w:t xml:space="preserve"> da je sa snizenim gubicima: sa </w:t>
            </w:r>
            <w:r w:rsidRPr="00BA0374">
              <w:rPr>
                <w:rFonts w:ascii="Arial" w:eastAsia="SimSun" w:hAnsi="Arial" w:cs="Arial"/>
                <w:kern w:val="3"/>
                <w:sz w:val="24"/>
                <w:szCs w:val="24"/>
                <w:lang w:val="sr-Latn-CS" w:eastAsia="zh-CN" w:bidi="hi-IN"/>
              </w:rPr>
              <w:t>najvećim gubic</w:t>
            </w:r>
            <w:r w:rsidR="00BF1828">
              <w:rPr>
                <w:rFonts w:ascii="Arial" w:eastAsia="SimSun" w:hAnsi="Arial" w:cs="Arial"/>
                <w:kern w:val="3"/>
                <w:sz w:val="24"/>
                <w:szCs w:val="24"/>
                <w:lang w:val="sr-Latn-CS" w:eastAsia="zh-CN" w:bidi="hi-IN"/>
              </w:rPr>
              <w:t xml:space="preserve">ima praznog hoda Po max 540 W i </w:t>
            </w:r>
            <w:r w:rsidRPr="00BA0374">
              <w:rPr>
                <w:rFonts w:ascii="Arial" w:eastAsia="SimSun" w:hAnsi="Arial" w:cs="Arial"/>
                <w:kern w:val="3"/>
                <w:sz w:val="24"/>
                <w:szCs w:val="24"/>
                <w:lang w:val="sr-Latn-CS" w:eastAsia="zh-CN" w:bidi="hi-IN"/>
              </w:rPr>
              <w:t>najvećim gubicima pod opterećenjem Pcu max 4600W.</w:t>
            </w:r>
          </w:p>
          <w:p w14:paraId="6D1F6F8A" w14:textId="62129D4C" w:rsidR="00BA0374" w:rsidRPr="00BA0374" w:rsidRDefault="00BA0374" w:rsidP="00A2429D">
            <w:pPr>
              <w:jc w:val="both"/>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Potrebno je da transformato</w:t>
            </w:r>
            <w:r w:rsidR="00BF1828">
              <w:rPr>
                <w:rFonts w:ascii="Arial" w:eastAsia="SimSun" w:hAnsi="Arial" w:cs="Arial"/>
                <w:kern w:val="3"/>
                <w:sz w:val="24"/>
                <w:szCs w:val="24"/>
                <w:lang w:val="sr-Latn-CS" w:eastAsia="zh-CN" w:bidi="hi-IN"/>
              </w:rPr>
              <w:t xml:space="preserve">ri posjeduju ispitni list prema </w:t>
            </w:r>
            <w:r w:rsidRPr="00BA0374">
              <w:rPr>
                <w:rFonts w:ascii="Arial" w:eastAsia="SimSun" w:hAnsi="Arial" w:cs="Arial"/>
                <w:kern w:val="3"/>
                <w:sz w:val="24"/>
                <w:szCs w:val="24"/>
                <w:lang w:val="sr-Latn-CS" w:eastAsia="zh-CN" w:bidi="hi-IN"/>
              </w:rPr>
              <w:t>vazecim JUS I IEC standardim</w:t>
            </w:r>
            <w:r w:rsidR="00BF1828">
              <w:rPr>
                <w:rFonts w:ascii="Arial" w:eastAsia="SimSun" w:hAnsi="Arial" w:cs="Arial"/>
                <w:kern w:val="3"/>
                <w:sz w:val="24"/>
                <w:szCs w:val="24"/>
                <w:lang w:val="sr-Latn-CS" w:eastAsia="zh-CN" w:bidi="hi-IN"/>
              </w:rPr>
              <w:t xml:space="preserve">a. Priključci na VN i NN strani </w:t>
            </w:r>
            <w:r w:rsidRPr="00BA0374">
              <w:rPr>
                <w:rFonts w:ascii="Arial" w:eastAsia="SimSun" w:hAnsi="Arial" w:cs="Arial"/>
                <w:kern w:val="3"/>
                <w:sz w:val="24"/>
                <w:szCs w:val="24"/>
                <w:lang w:val="sr-Latn-CS" w:eastAsia="zh-CN" w:bidi="hi-IN"/>
              </w:rPr>
              <w:t>treba da budu izolo</w:t>
            </w:r>
            <w:r w:rsidR="00BF1828">
              <w:rPr>
                <w:rFonts w:ascii="Arial" w:eastAsia="SimSun" w:hAnsi="Arial" w:cs="Arial"/>
                <w:kern w:val="3"/>
                <w:sz w:val="24"/>
                <w:szCs w:val="24"/>
                <w:lang w:val="sr-Latn-CS" w:eastAsia="zh-CN" w:bidi="hi-IN"/>
              </w:rPr>
              <w:t xml:space="preserve">vani. Transformator treba da se </w:t>
            </w:r>
            <w:r w:rsidRPr="00BA0374">
              <w:rPr>
                <w:rFonts w:ascii="Arial" w:eastAsia="SimSun" w:hAnsi="Arial" w:cs="Arial"/>
                <w:kern w:val="3"/>
                <w:sz w:val="24"/>
                <w:szCs w:val="24"/>
                <w:lang w:val="sr-Latn-CS" w:eastAsia="zh-CN" w:bidi="hi-IN"/>
              </w:rPr>
              <w:t>projektuje u skladu sa Pravilnikom o teh</w:t>
            </w:r>
            <w:r w:rsidR="00BF1828">
              <w:rPr>
                <w:rFonts w:ascii="Arial" w:eastAsia="SimSun" w:hAnsi="Arial" w:cs="Arial"/>
                <w:kern w:val="3"/>
                <w:sz w:val="24"/>
                <w:szCs w:val="24"/>
                <w:lang w:val="sr-Latn-CS" w:eastAsia="zh-CN" w:bidi="hi-IN"/>
              </w:rPr>
              <w:t xml:space="preserve">ničkim zahtjevima </w:t>
            </w:r>
            <w:r w:rsidRPr="00BA0374">
              <w:rPr>
                <w:rFonts w:ascii="Arial" w:eastAsia="SimSun" w:hAnsi="Arial" w:cs="Arial"/>
                <w:kern w:val="3"/>
                <w:sz w:val="24"/>
                <w:szCs w:val="24"/>
                <w:lang w:val="sr-Latn-CS" w:eastAsia="zh-CN" w:bidi="hi-IN"/>
              </w:rPr>
              <w:lastRenderedPageBreak/>
              <w:t>„Eko-dizajn transform</w:t>
            </w:r>
            <w:r w:rsidR="00BF1828">
              <w:rPr>
                <w:rFonts w:ascii="Arial" w:eastAsia="SimSun" w:hAnsi="Arial" w:cs="Arial"/>
                <w:kern w:val="3"/>
                <w:sz w:val="24"/>
                <w:szCs w:val="24"/>
                <w:lang w:val="sr-Latn-CS" w:eastAsia="zh-CN" w:bidi="hi-IN"/>
              </w:rPr>
              <w:t xml:space="preserve">atora'' br. 310- 2043/2019-1 od </w:t>
            </w:r>
            <w:r w:rsidRPr="00BA0374">
              <w:rPr>
                <w:rFonts w:ascii="Arial" w:eastAsia="SimSun" w:hAnsi="Arial" w:cs="Arial"/>
                <w:kern w:val="3"/>
                <w:sz w:val="24"/>
                <w:szCs w:val="24"/>
                <w:lang w:val="sr-Latn-CS" w:eastAsia="zh-CN" w:bidi="hi-IN"/>
              </w:rPr>
              <w:t>23.12.2019.god-faza2.</w:t>
            </w:r>
          </w:p>
          <w:p w14:paraId="6A06E888" w14:textId="77777777" w:rsidR="00BA0374" w:rsidRPr="00BA0374" w:rsidRDefault="00BA0374" w:rsidP="00A2429D">
            <w:pPr>
              <w:jc w:val="both"/>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Niskonaponski blok TS opremiti sa NN blokom.</w:t>
            </w:r>
          </w:p>
          <w:p w14:paraId="106313A6" w14:textId="334DFF2B" w:rsidR="00BA0374" w:rsidRPr="00E95793" w:rsidRDefault="00BA0374" w:rsidP="00A2429D">
            <w:pPr>
              <w:jc w:val="both"/>
              <w:rPr>
                <w:rFonts w:ascii="Arial" w:eastAsia="SimSun" w:hAnsi="Arial" w:cs="Arial"/>
                <w:kern w:val="3"/>
                <w:sz w:val="24"/>
                <w:szCs w:val="24"/>
                <w:lang w:val="sr-Latn-CS" w:eastAsia="zh-CN" w:bidi="hi-IN"/>
              </w:rPr>
            </w:pPr>
            <w:r w:rsidRPr="00BA0374">
              <w:rPr>
                <w:rFonts w:ascii="Arial" w:eastAsia="SimSun" w:hAnsi="Arial" w:cs="Arial"/>
                <w:kern w:val="3"/>
                <w:sz w:val="24"/>
                <w:szCs w:val="24"/>
                <w:lang w:val="sr-Latn-CS" w:eastAsia="zh-CN" w:bidi="hi-IN"/>
              </w:rPr>
              <w:t>Niskonaponske blokove projektovati kao konstruktivno</w:t>
            </w:r>
            <w:r w:rsidR="00BF1828">
              <w:rPr>
                <w:rFonts w:ascii="Arial" w:eastAsia="SimSun" w:hAnsi="Arial" w:cs="Arial"/>
                <w:kern w:val="3"/>
                <w:sz w:val="24"/>
                <w:szCs w:val="24"/>
                <w:lang w:val="sr-Latn-CS" w:eastAsia="zh-CN" w:bidi="hi-IN"/>
              </w:rPr>
              <w:t xml:space="preserve"> </w:t>
            </w:r>
            <w:r w:rsidRPr="00BA0374">
              <w:rPr>
                <w:rFonts w:ascii="Arial" w:eastAsia="SimSun" w:hAnsi="Arial" w:cs="Arial"/>
                <w:kern w:val="3"/>
                <w:sz w:val="24"/>
                <w:szCs w:val="24"/>
                <w:lang w:val="sr-Latn-CS" w:eastAsia="zh-CN" w:bidi="hi-IN"/>
              </w:rPr>
              <w:t>slobodnostojeće ormare ili panele koji se sastoje od</w:t>
            </w:r>
            <w:r w:rsidR="00BF1828">
              <w:rPr>
                <w:rFonts w:ascii="Arial" w:eastAsia="SimSun" w:hAnsi="Arial" w:cs="Arial"/>
                <w:kern w:val="3"/>
                <w:sz w:val="24"/>
                <w:szCs w:val="24"/>
                <w:lang w:val="sr-Latn-CS" w:eastAsia="zh-CN" w:bidi="hi-IN"/>
              </w:rPr>
              <w:t xml:space="preserve"> </w:t>
            </w:r>
            <w:r w:rsidRPr="00BA0374">
              <w:rPr>
                <w:rFonts w:ascii="Arial" w:eastAsia="SimSun" w:hAnsi="Arial" w:cs="Arial"/>
                <w:kern w:val="3"/>
                <w:sz w:val="24"/>
                <w:szCs w:val="24"/>
                <w:lang w:val="sr-Latn-CS" w:eastAsia="zh-CN" w:bidi="hi-IN"/>
              </w:rPr>
              <w:t>dovodnog - t</w:t>
            </w:r>
            <w:r w:rsidR="00BF1828">
              <w:rPr>
                <w:rFonts w:ascii="Arial" w:eastAsia="SimSun" w:hAnsi="Arial" w:cs="Arial"/>
                <w:kern w:val="3"/>
                <w:sz w:val="24"/>
                <w:szCs w:val="24"/>
                <w:lang w:val="sr-Latn-CS" w:eastAsia="zh-CN" w:bidi="hi-IN"/>
              </w:rPr>
              <w:t xml:space="preserve">ransformatorskog polja, polja </w:t>
            </w:r>
            <w:r w:rsidRPr="00BA0374">
              <w:rPr>
                <w:rFonts w:ascii="Arial" w:eastAsia="SimSun" w:hAnsi="Arial" w:cs="Arial"/>
                <w:kern w:val="3"/>
                <w:sz w:val="24"/>
                <w:szCs w:val="24"/>
                <w:lang w:val="sr-Latn-CS" w:eastAsia="zh-CN" w:bidi="hi-IN"/>
              </w:rPr>
              <w:t xml:space="preserve">niskonaponskog </w:t>
            </w:r>
            <w:r w:rsidR="00BF1828">
              <w:rPr>
                <w:rFonts w:ascii="Arial" w:eastAsia="SimSun" w:hAnsi="Arial" w:cs="Arial"/>
                <w:kern w:val="3"/>
                <w:sz w:val="24"/>
                <w:szCs w:val="24"/>
                <w:lang w:val="sr-Latn-CS" w:eastAsia="zh-CN" w:bidi="hi-IN"/>
              </w:rPr>
              <w:t xml:space="preserve">razvoda i polja za kompenzaciju </w:t>
            </w:r>
            <w:r w:rsidRPr="00BA0374">
              <w:rPr>
                <w:rFonts w:ascii="Arial" w:eastAsia="SimSun" w:hAnsi="Arial" w:cs="Arial"/>
                <w:kern w:val="3"/>
                <w:sz w:val="24"/>
                <w:szCs w:val="24"/>
                <w:lang w:val="sr-Latn-CS" w:eastAsia="zh-CN" w:bidi="hi-IN"/>
              </w:rPr>
              <w:t>reaktivne energije.</w:t>
            </w:r>
          </w:p>
        </w:tc>
      </w:tr>
      <w:tr w:rsidR="00BA0374" w:rsidRPr="00E95793" w14:paraId="796FE1B1" w14:textId="3CD2CC8D" w:rsidTr="00BF1828">
        <w:trPr>
          <w:trHeight w:val="747"/>
        </w:trPr>
        <w:tc>
          <w:tcPr>
            <w:tcW w:w="931" w:type="dxa"/>
          </w:tcPr>
          <w:p w14:paraId="45A8C031" w14:textId="77777777" w:rsidR="00BA0374" w:rsidRPr="00BF1828" w:rsidRDefault="00BA0374" w:rsidP="00BF1828">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sz w:val="24"/>
                <w:szCs w:val="24"/>
                <w:lang w:val="sr-Latn-CS"/>
              </w:rPr>
            </w:pPr>
          </w:p>
        </w:tc>
        <w:tc>
          <w:tcPr>
            <w:tcW w:w="2337" w:type="dxa"/>
          </w:tcPr>
          <w:p w14:paraId="651560E4" w14:textId="77777777" w:rsidR="00BA0374" w:rsidRDefault="00BF1828" w:rsidP="00BF1828">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BF1828">
              <w:rPr>
                <w:rFonts w:ascii="Arial" w:eastAsia="SimSun" w:hAnsi="Arial" w:cs="Arial"/>
                <w:kern w:val="3"/>
                <w:sz w:val="24"/>
                <w:szCs w:val="24"/>
                <w:lang w:val="sr-Latn-CS" w:eastAsia="zh-CN" w:bidi="hi-IN"/>
              </w:rPr>
              <w:t>Mjerenje:</w:t>
            </w:r>
          </w:p>
          <w:p w14:paraId="75E1FB3A" w14:textId="73431F18" w:rsidR="00BF1828" w:rsidRPr="00E95793" w:rsidRDefault="00BF1828" w:rsidP="00BF1828">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p>
        </w:tc>
        <w:tc>
          <w:tcPr>
            <w:tcW w:w="6361" w:type="dxa"/>
          </w:tcPr>
          <w:p w14:paraId="7DFE1290" w14:textId="710805A1" w:rsidR="00BF1828" w:rsidRPr="00BF1828" w:rsidRDefault="00BF1828" w:rsidP="00A2429D">
            <w:pPr>
              <w:jc w:val="both"/>
              <w:rPr>
                <w:rFonts w:ascii="Arial" w:eastAsia="Times New Roman" w:hAnsi="Arial" w:cs="Times New Roman"/>
                <w:noProof/>
                <w:sz w:val="24"/>
                <w:szCs w:val="24"/>
                <w:lang w:val="sr-Latn-CS"/>
              </w:rPr>
            </w:pPr>
            <w:r w:rsidRPr="00BF1828">
              <w:rPr>
                <w:rFonts w:ascii="Arial" w:eastAsia="Times New Roman" w:hAnsi="Arial" w:cs="Times New Roman"/>
                <w:noProof/>
                <w:sz w:val="24"/>
                <w:szCs w:val="24"/>
                <w:lang w:val="sr-Latn-CS"/>
              </w:rPr>
              <w:t xml:space="preserve">U TS predvidjeti mjerenje </w:t>
            </w:r>
            <w:r>
              <w:rPr>
                <w:rFonts w:ascii="Arial" w:eastAsia="Times New Roman" w:hAnsi="Arial" w:cs="Times New Roman"/>
                <w:noProof/>
                <w:sz w:val="24"/>
                <w:szCs w:val="24"/>
                <w:lang w:val="sr-Latn-CS"/>
              </w:rPr>
              <w:t xml:space="preserve">struje, napona i energije na NN </w:t>
            </w:r>
            <w:r w:rsidRPr="00BF1828">
              <w:rPr>
                <w:rFonts w:ascii="Arial" w:eastAsia="Times New Roman" w:hAnsi="Arial" w:cs="Times New Roman"/>
                <w:noProof/>
                <w:sz w:val="24"/>
                <w:szCs w:val="24"/>
                <w:lang w:val="sr-Latn-CS"/>
              </w:rPr>
              <w:t>strani.</w:t>
            </w:r>
          </w:p>
        </w:tc>
      </w:tr>
      <w:tr w:rsidR="00BF1828" w:rsidRPr="00AD4434" w14:paraId="597EF478" w14:textId="4390E975" w:rsidTr="00BF1828">
        <w:trPr>
          <w:trHeight w:val="747"/>
        </w:trPr>
        <w:tc>
          <w:tcPr>
            <w:tcW w:w="931" w:type="dxa"/>
          </w:tcPr>
          <w:p w14:paraId="54324CCB" w14:textId="77777777" w:rsidR="00BF1828" w:rsidRPr="00BF1828" w:rsidRDefault="00BF1828" w:rsidP="00BF1828">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sz w:val="24"/>
                <w:szCs w:val="24"/>
                <w:lang w:val="sr-Latn-CS"/>
              </w:rPr>
            </w:pPr>
          </w:p>
        </w:tc>
        <w:tc>
          <w:tcPr>
            <w:tcW w:w="2337" w:type="dxa"/>
          </w:tcPr>
          <w:p w14:paraId="346B90C8" w14:textId="47500D27" w:rsidR="00BF1828" w:rsidRDefault="00BF1828" w:rsidP="00BF1828">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Pr>
                <w:rFonts w:ascii="Arial" w:eastAsia="SimSun" w:hAnsi="Arial" w:cs="Arial"/>
                <w:kern w:val="3"/>
                <w:sz w:val="24"/>
                <w:szCs w:val="24"/>
                <w:lang w:val="sr-Latn-CS" w:eastAsia="zh-CN" w:bidi="hi-IN"/>
              </w:rPr>
              <w:t xml:space="preserve">Zaštita </w:t>
            </w:r>
          </w:p>
          <w:p w14:paraId="28B8ED93" w14:textId="1F6E79CF" w:rsidR="00BF1828" w:rsidRPr="00AD4434" w:rsidRDefault="00BF1828" w:rsidP="00BF1828">
            <w:pPr>
              <w:widowControl w:val="0"/>
              <w:suppressAutoHyphens/>
              <w:autoSpaceDN w:val="0"/>
              <w:spacing w:after="0" w:line="240" w:lineRule="auto"/>
              <w:ind w:left="33"/>
              <w:textAlignment w:val="baseline"/>
              <w:rPr>
                <w:rFonts w:ascii="Arial" w:eastAsia="SimSun" w:hAnsi="Arial" w:cs="Arial"/>
                <w:kern w:val="3"/>
                <w:sz w:val="24"/>
                <w:szCs w:val="24"/>
                <w:highlight w:val="red"/>
                <w:lang w:val="sr-Latn-CS" w:eastAsia="zh-CN" w:bidi="hi-IN"/>
              </w:rPr>
            </w:pPr>
          </w:p>
        </w:tc>
        <w:tc>
          <w:tcPr>
            <w:tcW w:w="6361" w:type="dxa"/>
          </w:tcPr>
          <w:p w14:paraId="2958F48A" w14:textId="3BFABCAC" w:rsidR="00BF1828" w:rsidRPr="00BF1828" w:rsidRDefault="00BF1828" w:rsidP="00A2429D">
            <w:pPr>
              <w:jc w:val="both"/>
              <w:rPr>
                <w:rFonts w:ascii="Arial" w:eastAsia="SimSun" w:hAnsi="Arial" w:cs="Arial"/>
                <w:kern w:val="3"/>
                <w:sz w:val="24"/>
                <w:szCs w:val="24"/>
                <w:lang w:val="sr-Latn-CS" w:eastAsia="zh-CN" w:bidi="hi-IN"/>
              </w:rPr>
            </w:pPr>
            <w:r w:rsidRPr="00BF1828">
              <w:rPr>
                <w:rFonts w:ascii="Arial" w:eastAsia="SimSun" w:hAnsi="Arial" w:cs="Arial"/>
                <w:kern w:val="3"/>
                <w:sz w:val="24"/>
                <w:szCs w:val="24"/>
                <w:lang w:val="sr-Latn-CS" w:eastAsia="zh-CN" w:bidi="hi-IN"/>
              </w:rPr>
              <w:t>Predvidjeti zaštitu tra</w:t>
            </w:r>
            <w:r>
              <w:rPr>
                <w:rFonts w:ascii="Arial" w:eastAsia="SimSun" w:hAnsi="Arial" w:cs="Arial"/>
                <w:kern w:val="3"/>
                <w:sz w:val="24"/>
                <w:szCs w:val="24"/>
                <w:lang w:val="sr-Latn-CS" w:eastAsia="zh-CN" w:bidi="hi-IN"/>
              </w:rPr>
              <w:t xml:space="preserve">nsformatora od kratkih spojeva, </w:t>
            </w:r>
            <w:r w:rsidRPr="00BF1828">
              <w:rPr>
                <w:rFonts w:ascii="Arial" w:eastAsia="SimSun" w:hAnsi="Arial" w:cs="Arial"/>
                <w:kern w:val="3"/>
                <w:sz w:val="24"/>
                <w:szCs w:val="24"/>
                <w:lang w:val="sr-Latn-CS" w:eastAsia="zh-CN" w:bidi="hi-IN"/>
              </w:rPr>
              <w:t>unutrašnjih kvarova i preo</w:t>
            </w:r>
            <w:r>
              <w:rPr>
                <w:rFonts w:ascii="Arial" w:eastAsia="SimSun" w:hAnsi="Arial" w:cs="Arial"/>
                <w:kern w:val="3"/>
                <w:sz w:val="24"/>
                <w:szCs w:val="24"/>
                <w:lang w:val="sr-Latn-CS" w:eastAsia="zh-CN" w:bidi="hi-IN"/>
              </w:rPr>
              <w:t xml:space="preserve">pterećenja. Predvidjeti zaštitu </w:t>
            </w:r>
            <w:r w:rsidRPr="00BF1828">
              <w:rPr>
                <w:rFonts w:ascii="Arial" w:eastAsia="SimSun" w:hAnsi="Arial" w:cs="Arial"/>
                <w:kern w:val="3"/>
                <w:sz w:val="24"/>
                <w:szCs w:val="24"/>
                <w:lang w:val="sr-Latn-CS" w:eastAsia="zh-CN" w:bidi="hi-IN"/>
              </w:rPr>
              <w:t>NN izvoda i izvo</w:t>
            </w:r>
            <w:r>
              <w:rPr>
                <w:rFonts w:ascii="Arial" w:eastAsia="SimSun" w:hAnsi="Arial" w:cs="Arial"/>
                <w:kern w:val="3"/>
                <w:sz w:val="24"/>
                <w:szCs w:val="24"/>
                <w:lang w:val="sr-Latn-CS" w:eastAsia="zh-CN" w:bidi="hi-IN"/>
              </w:rPr>
              <w:t xml:space="preserve">da javne rasvjete odgovarajućim </w:t>
            </w:r>
            <w:r w:rsidRPr="00BF1828">
              <w:rPr>
                <w:rFonts w:ascii="Arial" w:eastAsia="SimSun" w:hAnsi="Arial" w:cs="Arial"/>
                <w:kern w:val="3"/>
                <w:sz w:val="24"/>
                <w:szCs w:val="24"/>
                <w:lang w:val="sr-Latn-CS" w:eastAsia="zh-CN" w:bidi="hi-IN"/>
              </w:rPr>
              <w:t>osiguračima.</w:t>
            </w:r>
          </w:p>
        </w:tc>
      </w:tr>
      <w:tr w:rsidR="00BF1828" w:rsidRPr="00E95793" w14:paraId="1FD2C2EF" w14:textId="77777777" w:rsidTr="00BF1828">
        <w:tc>
          <w:tcPr>
            <w:tcW w:w="931" w:type="dxa"/>
          </w:tcPr>
          <w:p w14:paraId="018AB9AC" w14:textId="77777777" w:rsidR="00BF1828" w:rsidRPr="00E95793" w:rsidRDefault="00BF1828"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42019C27" w14:textId="0066BEAA" w:rsidR="00BF1828" w:rsidRPr="00E95793" w:rsidRDefault="00BF1828"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BF1828">
              <w:rPr>
                <w:rFonts w:ascii="Arial" w:eastAsia="SimSun" w:hAnsi="Arial" w:cs="Arial"/>
                <w:kern w:val="3"/>
                <w:sz w:val="24"/>
                <w:szCs w:val="24"/>
                <w:lang w:val="sr-Latn-CS" w:eastAsia="zh-CN" w:bidi="hi-IN"/>
              </w:rPr>
              <w:t>Dimenzionisanje opreme:</w:t>
            </w:r>
          </w:p>
        </w:tc>
        <w:tc>
          <w:tcPr>
            <w:tcW w:w="6361" w:type="dxa"/>
          </w:tcPr>
          <w:p w14:paraId="52D06580" w14:textId="6B216A15" w:rsidR="00BF1828" w:rsidRPr="00E95793" w:rsidRDefault="00BF1828" w:rsidP="00A2429D">
            <w:pPr>
              <w:spacing w:line="240" w:lineRule="auto"/>
              <w:jc w:val="both"/>
              <w:rPr>
                <w:rFonts w:ascii="Arial" w:eastAsia="SimSun" w:hAnsi="Arial" w:cs="Arial"/>
                <w:kern w:val="3"/>
                <w:sz w:val="24"/>
                <w:szCs w:val="24"/>
                <w:lang w:val="sr-Latn-CS" w:eastAsia="zh-CN" w:bidi="hi-IN"/>
              </w:rPr>
            </w:pPr>
            <w:r w:rsidRPr="00BF1828">
              <w:rPr>
                <w:rFonts w:ascii="Arial" w:eastAsia="SimSun" w:hAnsi="Arial" w:cs="Arial"/>
                <w:kern w:val="3"/>
                <w:sz w:val="24"/>
                <w:szCs w:val="24"/>
                <w:lang w:val="sr-Latn-CS" w:eastAsia="zh-CN" w:bidi="hi-IN"/>
              </w:rPr>
              <w:t>Opremu dimenzionisati</w:t>
            </w:r>
            <w:r>
              <w:rPr>
                <w:rFonts w:ascii="Arial" w:eastAsia="SimSun" w:hAnsi="Arial" w:cs="Arial"/>
                <w:kern w:val="3"/>
                <w:sz w:val="24"/>
                <w:szCs w:val="24"/>
                <w:lang w:val="sr-Latn-CS" w:eastAsia="zh-CN" w:bidi="hi-IN"/>
              </w:rPr>
              <w:t xml:space="preserve"> za snagu kratkog spoja na 1OkV </w:t>
            </w:r>
            <w:r w:rsidRPr="00BF1828">
              <w:rPr>
                <w:rFonts w:ascii="Arial" w:eastAsia="SimSun" w:hAnsi="Arial" w:cs="Arial"/>
                <w:kern w:val="3"/>
                <w:sz w:val="24"/>
                <w:szCs w:val="24"/>
                <w:lang w:val="sr-Latn-CS" w:eastAsia="zh-CN" w:bidi="hi-IN"/>
              </w:rPr>
              <w:t>sabirnicama od 250 MVA.</w:t>
            </w:r>
          </w:p>
        </w:tc>
      </w:tr>
      <w:tr w:rsidR="00BF1828" w:rsidRPr="00E95793" w14:paraId="32BE2ED5" w14:textId="77777777" w:rsidTr="00BF1828">
        <w:tc>
          <w:tcPr>
            <w:tcW w:w="931" w:type="dxa"/>
          </w:tcPr>
          <w:p w14:paraId="738CFFB9" w14:textId="77777777" w:rsidR="00BF1828" w:rsidRPr="00E95793" w:rsidRDefault="00BF1828"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033B3F31" w14:textId="111FB787" w:rsidR="00BF1828" w:rsidRPr="00E95793" w:rsidRDefault="00BF1828"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BF1828">
              <w:rPr>
                <w:rFonts w:ascii="Arial" w:eastAsia="SimSun" w:hAnsi="Arial" w:cs="Arial"/>
                <w:kern w:val="3"/>
                <w:sz w:val="24"/>
                <w:szCs w:val="24"/>
                <w:lang w:val="sr-Latn-CS" w:eastAsia="zh-CN" w:bidi="hi-IN"/>
              </w:rPr>
              <w:t>Uzemljenje:</w:t>
            </w:r>
          </w:p>
        </w:tc>
        <w:tc>
          <w:tcPr>
            <w:tcW w:w="6361" w:type="dxa"/>
          </w:tcPr>
          <w:p w14:paraId="12F3EC55" w14:textId="30AA3A37" w:rsidR="00BF1828" w:rsidRPr="00E95793" w:rsidRDefault="00BF1828" w:rsidP="00A2429D">
            <w:pPr>
              <w:jc w:val="both"/>
              <w:rPr>
                <w:rFonts w:ascii="Arial" w:eastAsia="SimSun" w:hAnsi="Arial" w:cs="Arial"/>
                <w:kern w:val="3"/>
                <w:sz w:val="24"/>
                <w:szCs w:val="24"/>
                <w:lang w:val="sr-Latn-CS" w:eastAsia="zh-CN" w:bidi="hi-IN"/>
              </w:rPr>
            </w:pPr>
            <w:r w:rsidRPr="00BF1828">
              <w:rPr>
                <w:rFonts w:ascii="Arial" w:eastAsia="SimSun" w:hAnsi="Arial" w:cs="Arial"/>
                <w:kern w:val="3"/>
                <w:sz w:val="24"/>
                <w:szCs w:val="24"/>
                <w:lang w:val="sr-Latn-CS" w:eastAsia="zh-CN" w:bidi="hi-IN"/>
              </w:rPr>
              <w:t>Uzemljenje riješiti prem</w:t>
            </w:r>
            <w:r>
              <w:rPr>
                <w:rFonts w:ascii="Arial" w:eastAsia="SimSun" w:hAnsi="Arial" w:cs="Arial"/>
                <w:kern w:val="3"/>
                <w:sz w:val="24"/>
                <w:szCs w:val="24"/>
                <w:lang w:val="sr-Latn-CS" w:eastAsia="zh-CN" w:bidi="hi-IN"/>
              </w:rPr>
              <w:t xml:space="preserve">a važećim Tehničkim propisima i </w:t>
            </w:r>
            <w:r w:rsidRPr="00BF1828">
              <w:rPr>
                <w:rFonts w:ascii="Arial" w:eastAsia="SimSun" w:hAnsi="Arial" w:cs="Arial"/>
                <w:kern w:val="3"/>
                <w:sz w:val="24"/>
                <w:szCs w:val="24"/>
                <w:lang w:val="sr-Latn-CS" w:eastAsia="zh-CN" w:bidi="hi-IN"/>
              </w:rPr>
              <w:t>uslovima na mjestu grad</w:t>
            </w:r>
            <w:r>
              <w:rPr>
                <w:rFonts w:ascii="Arial" w:eastAsia="SimSun" w:hAnsi="Arial" w:cs="Arial"/>
                <w:kern w:val="3"/>
                <w:sz w:val="24"/>
                <w:szCs w:val="24"/>
                <w:lang w:val="sr-Latn-CS" w:eastAsia="zh-CN" w:bidi="hi-IN"/>
              </w:rPr>
              <w:t xml:space="preserve">nje. Napajanje je predviđeno sa </w:t>
            </w:r>
            <w:r w:rsidRPr="00BF1828">
              <w:rPr>
                <w:rFonts w:ascii="Arial" w:eastAsia="SimSun" w:hAnsi="Arial" w:cs="Arial"/>
                <w:kern w:val="3"/>
                <w:sz w:val="24"/>
                <w:szCs w:val="24"/>
                <w:lang w:val="sr-Latn-CS" w:eastAsia="zh-CN" w:bidi="hi-IN"/>
              </w:rPr>
              <w:t xml:space="preserve">transformatora TR2 </w:t>
            </w:r>
            <w:r>
              <w:rPr>
                <w:rFonts w:ascii="Arial" w:eastAsia="SimSun" w:hAnsi="Arial" w:cs="Arial"/>
                <w:kern w:val="3"/>
                <w:sz w:val="24"/>
                <w:szCs w:val="24"/>
                <w:lang w:val="sr-Latn-CS" w:eastAsia="zh-CN" w:bidi="hi-IN"/>
              </w:rPr>
              <w:t xml:space="preserve">snage 12,5 MVA trafostanice TSW </w:t>
            </w:r>
            <w:r w:rsidRPr="00BF1828">
              <w:rPr>
                <w:rFonts w:ascii="Arial" w:eastAsia="SimSun" w:hAnsi="Arial" w:cs="Arial"/>
                <w:kern w:val="3"/>
                <w:sz w:val="24"/>
                <w:szCs w:val="24"/>
                <w:lang w:val="sr-Latn-CS" w:eastAsia="zh-CN" w:bidi="hi-IN"/>
              </w:rPr>
              <w:t xml:space="preserve">35/10 kV Škaljari. Struja </w:t>
            </w:r>
            <w:r>
              <w:rPr>
                <w:rFonts w:ascii="Arial" w:eastAsia="SimSun" w:hAnsi="Arial" w:cs="Arial"/>
                <w:kern w:val="3"/>
                <w:sz w:val="24"/>
                <w:szCs w:val="24"/>
                <w:lang w:val="sr-Latn-CS" w:eastAsia="zh-CN" w:bidi="hi-IN"/>
              </w:rPr>
              <w:t xml:space="preserve">zemljospoja je 56,6A, neutralna </w:t>
            </w:r>
            <w:r w:rsidRPr="00BF1828">
              <w:rPr>
                <w:rFonts w:ascii="Arial" w:eastAsia="SimSun" w:hAnsi="Arial" w:cs="Arial"/>
                <w:kern w:val="3"/>
                <w:sz w:val="24"/>
                <w:szCs w:val="24"/>
                <w:lang w:val="sr-Latn-CS" w:eastAsia="zh-CN" w:bidi="hi-IN"/>
              </w:rPr>
              <w:t>tačka 10kV mreže n</w:t>
            </w:r>
            <w:r>
              <w:rPr>
                <w:rFonts w:ascii="Arial" w:eastAsia="SimSun" w:hAnsi="Arial" w:cs="Arial"/>
                <w:kern w:val="3"/>
                <w:sz w:val="24"/>
                <w:szCs w:val="24"/>
                <w:lang w:val="sr-Latn-CS" w:eastAsia="zh-CN" w:bidi="hi-IN"/>
              </w:rPr>
              <w:t xml:space="preserve">ije uzemljena preko niskoomskog </w:t>
            </w:r>
            <w:r w:rsidRPr="00BF1828">
              <w:rPr>
                <w:rFonts w:ascii="Arial" w:eastAsia="SimSun" w:hAnsi="Arial" w:cs="Arial"/>
                <w:kern w:val="3"/>
                <w:sz w:val="24"/>
                <w:szCs w:val="24"/>
                <w:lang w:val="sr-Latn-CS" w:eastAsia="zh-CN" w:bidi="hi-IN"/>
              </w:rPr>
              <w:t>otpornika.</w:t>
            </w:r>
          </w:p>
        </w:tc>
      </w:tr>
      <w:tr w:rsidR="00BF1828" w:rsidRPr="00E95793" w14:paraId="218F136B" w14:textId="77777777" w:rsidTr="00BF1828">
        <w:tc>
          <w:tcPr>
            <w:tcW w:w="931" w:type="dxa"/>
          </w:tcPr>
          <w:p w14:paraId="45176377" w14:textId="77777777" w:rsidR="00BF1828" w:rsidRPr="00E95793" w:rsidRDefault="00BF1828"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2D4FAE03" w14:textId="0483A1B5" w:rsidR="00BF1828" w:rsidRPr="00E95793" w:rsidRDefault="00BF1828"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BF1828">
              <w:rPr>
                <w:rFonts w:ascii="Arial" w:eastAsia="SimSun" w:hAnsi="Arial" w:cs="Arial"/>
                <w:kern w:val="3"/>
                <w:sz w:val="24"/>
                <w:szCs w:val="24"/>
                <w:lang w:val="sr-Latn-CS" w:eastAsia="zh-CN" w:bidi="hi-IN"/>
              </w:rPr>
              <w:t>Zaštita od požara :</w:t>
            </w:r>
          </w:p>
        </w:tc>
        <w:tc>
          <w:tcPr>
            <w:tcW w:w="6361" w:type="dxa"/>
          </w:tcPr>
          <w:p w14:paraId="64D38480" w14:textId="451FFDAB" w:rsidR="00BF1828" w:rsidRPr="00E95793" w:rsidRDefault="00BF1828" w:rsidP="00A2429D">
            <w:pPr>
              <w:spacing w:line="240" w:lineRule="auto"/>
              <w:jc w:val="both"/>
              <w:rPr>
                <w:rFonts w:ascii="Arial" w:eastAsia="SimSun" w:hAnsi="Arial" w:cs="Arial"/>
                <w:kern w:val="3"/>
                <w:sz w:val="24"/>
                <w:szCs w:val="24"/>
                <w:lang w:val="sr-Latn-CS" w:eastAsia="zh-CN" w:bidi="hi-IN"/>
              </w:rPr>
            </w:pPr>
            <w:r w:rsidRPr="00BF1828">
              <w:rPr>
                <w:rFonts w:ascii="Arial" w:eastAsia="SimSun" w:hAnsi="Arial" w:cs="Arial"/>
                <w:kern w:val="3"/>
                <w:sz w:val="24"/>
                <w:szCs w:val="24"/>
                <w:lang w:val="sr-Latn-CS" w:eastAsia="zh-CN" w:bidi="hi-IN"/>
              </w:rPr>
              <w:t>Zaštitu od požara za TS pr</w:t>
            </w:r>
            <w:r>
              <w:rPr>
                <w:rFonts w:ascii="Arial" w:eastAsia="SimSun" w:hAnsi="Arial" w:cs="Arial"/>
                <w:kern w:val="3"/>
                <w:sz w:val="24"/>
                <w:szCs w:val="24"/>
                <w:lang w:val="sr-Latn-CS" w:eastAsia="zh-CN" w:bidi="hi-IN"/>
              </w:rPr>
              <w:t xml:space="preserve">ojektovati u skladu Pravilnikom </w:t>
            </w:r>
            <w:r w:rsidRPr="00BF1828">
              <w:rPr>
                <w:rFonts w:ascii="Arial" w:eastAsia="SimSun" w:hAnsi="Arial" w:cs="Arial"/>
                <w:kern w:val="3"/>
                <w:sz w:val="24"/>
                <w:szCs w:val="24"/>
                <w:lang w:val="sr-Latn-CS" w:eastAsia="zh-CN" w:bidi="hi-IN"/>
              </w:rPr>
              <w:t>o tehničkim normativim</w:t>
            </w:r>
            <w:r>
              <w:rPr>
                <w:rFonts w:ascii="Arial" w:eastAsia="SimSun" w:hAnsi="Arial" w:cs="Arial"/>
                <w:kern w:val="3"/>
                <w:sz w:val="24"/>
                <w:szCs w:val="24"/>
                <w:lang w:val="sr-Latn-CS" w:eastAsia="zh-CN" w:bidi="hi-IN"/>
              </w:rPr>
              <w:t xml:space="preserve">a za zaštitu elektroenergetskih </w:t>
            </w:r>
            <w:r w:rsidRPr="00BF1828">
              <w:rPr>
                <w:rFonts w:ascii="Arial" w:eastAsia="SimSun" w:hAnsi="Arial" w:cs="Arial"/>
                <w:kern w:val="3"/>
                <w:sz w:val="24"/>
                <w:szCs w:val="24"/>
                <w:lang w:val="sr-Latn-CS" w:eastAsia="zh-CN" w:bidi="hi-IN"/>
              </w:rPr>
              <w:t>postrojenja i uređaja od požara.</w:t>
            </w:r>
          </w:p>
        </w:tc>
      </w:tr>
    </w:tbl>
    <w:p w14:paraId="0B18C847" w14:textId="664602B7" w:rsidR="00BA0374" w:rsidRPr="009F2F7F" w:rsidRDefault="009F2F7F" w:rsidP="00350425">
      <w:pPr>
        <w:pStyle w:val="ListParagraph"/>
        <w:widowControl w:val="0"/>
        <w:numPr>
          <w:ilvl w:val="0"/>
          <w:numId w:val="1"/>
        </w:numPr>
        <w:tabs>
          <w:tab w:val="left" w:pos="142"/>
        </w:tabs>
        <w:suppressAutoHyphens/>
        <w:autoSpaceDN w:val="0"/>
        <w:spacing w:after="0" w:line="240" w:lineRule="auto"/>
        <w:ind w:left="142" w:right="-142" w:firstLine="0"/>
        <w:jc w:val="both"/>
        <w:textAlignment w:val="baseline"/>
        <w:rPr>
          <w:rFonts w:ascii="Arial" w:eastAsia="SimSun" w:hAnsi="Arial" w:cs="Arial"/>
          <w:b/>
          <w:i/>
          <w:kern w:val="3"/>
          <w:sz w:val="24"/>
          <w:szCs w:val="24"/>
          <w:u w:val="single"/>
          <w:lang w:val="sr-Latn-CS" w:eastAsia="zh-CN" w:bidi="hi-IN"/>
        </w:rPr>
      </w:pPr>
      <w:r w:rsidRPr="009F2F7F">
        <w:rPr>
          <w:rFonts w:ascii="Arial" w:eastAsia="SimSun" w:hAnsi="Arial" w:cs="Arial"/>
          <w:b/>
          <w:kern w:val="3"/>
          <w:sz w:val="24"/>
          <w:szCs w:val="24"/>
          <w:lang w:val="sr-Latn-CS" w:eastAsia="zh-CN" w:bidi="hi-IN"/>
        </w:rPr>
        <w:t>TEHNIČKI PODACI</w:t>
      </w:r>
      <w:r w:rsidRPr="009F2F7F">
        <w:t xml:space="preserve"> </w:t>
      </w:r>
      <w:r w:rsidRPr="009F2F7F">
        <w:rPr>
          <w:rFonts w:ascii="Arial" w:eastAsia="SimSun" w:hAnsi="Arial" w:cs="Arial"/>
          <w:b/>
          <w:kern w:val="3"/>
          <w:sz w:val="24"/>
          <w:szCs w:val="24"/>
          <w:lang w:val="sr-Latn-CS" w:eastAsia="zh-CN" w:bidi="hi-IN"/>
        </w:rPr>
        <w:t>ZA UKLAPANJE u NN MREŽU</w:t>
      </w:r>
    </w:p>
    <w:p w14:paraId="2535F4BC" w14:textId="77777777" w:rsidR="00BF1828" w:rsidRDefault="00BF1828" w:rsidP="00E95793">
      <w:pPr>
        <w:widowControl w:val="0"/>
        <w:suppressAutoHyphens/>
        <w:autoSpaceDN w:val="0"/>
        <w:spacing w:after="0" w:line="240" w:lineRule="auto"/>
        <w:ind w:right="-142"/>
        <w:jc w:val="both"/>
        <w:textAlignment w:val="baseline"/>
        <w:rPr>
          <w:rFonts w:ascii="Arial" w:eastAsia="SimSun" w:hAnsi="Arial" w:cs="Arial"/>
          <w:b/>
          <w:i/>
          <w:kern w:val="3"/>
          <w:sz w:val="24"/>
          <w:szCs w:val="24"/>
          <w:u w:val="single"/>
          <w:lang w:val="sr-Latn-CS" w:eastAsia="zh-CN" w:bidi="hi-IN"/>
        </w:rPr>
      </w:pPr>
    </w:p>
    <w:tbl>
      <w:tblPr>
        <w:tblpPr w:leftFromText="180" w:rightFromText="180" w:vertAnchor="text" w:tblpY="1"/>
        <w:tblOverlap w:val="never"/>
        <w:tblW w:w="9629" w:type="dxa"/>
        <w:tblInd w:w="-46" w:type="dxa"/>
        <w:tblCellMar>
          <w:top w:w="85" w:type="dxa"/>
          <w:left w:w="85" w:type="dxa"/>
          <w:bottom w:w="85" w:type="dxa"/>
          <w:right w:w="85" w:type="dxa"/>
        </w:tblCellMar>
        <w:tblLook w:val="04A0" w:firstRow="1" w:lastRow="0" w:firstColumn="1" w:lastColumn="0" w:noHBand="0" w:noVBand="1"/>
      </w:tblPr>
      <w:tblGrid>
        <w:gridCol w:w="931"/>
        <w:gridCol w:w="2337"/>
        <w:gridCol w:w="6361"/>
      </w:tblGrid>
      <w:tr w:rsidR="007D23FD" w:rsidRPr="00E95793" w14:paraId="1C379E40" w14:textId="77777777" w:rsidTr="00ED28A9">
        <w:tc>
          <w:tcPr>
            <w:tcW w:w="931" w:type="dxa"/>
          </w:tcPr>
          <w:p w14:paraId="643BE284" w14:textId="77777777" w:rsidR="007D23FD" w:rsidRPr="00E95793" w:rsidRDefault="007D23FD"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686DBFE9" w14:textId="231368CA" w:rsidR="007D23FD" w:rsidRPr="00E95793" w:rsidRDefault="007D23FD"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Predmet projekta:</w:t>
            </w:r>
          </w:p>
        </w:tc>
        <w:tc>
          <w:tcPr>
            <w:tcW w:w="6361" w:type="dxa"/>
          </w:tcPr>
          <w:p w14:paraId="349717D6" w14:textId="254CBD03" w:rsidR="007D23FD" w:rsidRPr="007D23FD"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Uklapanje NN mreže proj</w:t>
            </w:r>
            <w:r>
              <w:rPr>
                <w:rFonts w:ascii="Arial" w:eastAsia="SimSun" w:hAnsi="Arial" w:cs="Arial"/>
                <w:kern w:val="3"/>
                <w:sz w:val="24"/>
                <w:szCs w:val="24"/>
                <w:lang w:val="sr-Latn-CS" w:eastAsia="zh-CN" w:bidi="hi-IN"/>
              </w:rPr>
              <w:t xml:space="preserve">ektovati na način što će se svi </w:t>
            </w:r>
            <w:r w:rsidRPr="007D23FD">
              <w:rPr>
                <w:rFonts w:ascii="Arial" w:eastAsia="SimSun" w:hAnsi="Arial" w:cs="Arial"/>
                <w:kern w:val="3"/>
                <w:sz w:val="24"/>
                <w:szCs w:val="24"/>
                <w:lang w:val="sr-Latn-CS" w:eastAsia="zh-CN" w:bidi="hi-IN"/>
              </w:rPr>
              <w:t>niskonaponski izvodi i</w:t>
            </w:r>
            <w:r>
              <w:rPr>
                <w:rFonts w:ascii="Arial" w:eastAsia="SimSun" w:hAnsi="Arial" w:cs="Arial"/>
                <w:kern w:val="3"/>
                <w:sz w:val="24"/>
                <w:szCs w:val="24"/>
                <w:lang w:val="sr-Latn-CS" w:eastAsia="zh-CN" w:bidi="hi-IN"/>
              </w:rPr>
              <w:t xml:space="preserve">z postojeće trafostanice NDTS_O </w:t>
            </w:r>
            <w:r w:rsidRPr="007D23FD">
              <w:rPr>
                <w:rFonts w:ascii="Arial" w:eastAsia="SimSun" w:hAnsi="Arial" w:cs="Arial"/>
                <w:kern w:val="3"/>
                <w:sz w:val="24"/>
                <w:szCs w:val="24"/>
                <w:lang w:val="sr-Latn-CS" w:eastAsia="zh-CN" w:bidi="hi-IN"/>
              </w:rPr>
              <w:t>10/0,4 kV"Medifar</w:t>
            </w:r>
            <w:r w:rsidR="00FE5CD7">
              <w:rPr>
                <w:rFonts w:ascii="Arial" w:eastAsia="SimSun" w:hAnsi="Arial" w:cs="Arial"/>
                <w:kern w:val="3"/>
                <w:sz w:val="24"/>
                <w:szCs w:val="24"/>
                <w:lang w:val="sr-Latn-CS" w:eastAsia="zh-CN" w:bidi="hi-IN"/>
              </w:rPr>
              <w:t xml:space="preserve">m" povezati na novoprojektovanu </w:t>
            </w:r>
            <w:r w:rsidRPr="007D23FD">
              <w:rPr>
                <w:rFonts w:ascii="Arial" w:eastAsia="SimSun" w:hAnsi="Arial" w:cs="Arial"/>
                <w:kern w:val="3"/>
                <w:sz w:val="24"/>
                <w:szCs w:val="24"/>
                <w:lang w:val="sr-Latn-CS" w:eastAsia="zh-CN" w:bidi="hi-IN"/>
              </w:rPr>
              <w:t>trafostanicu TS 10/0,4 kV ,,Prčanj_N“,1x630 kVA.</w:t>
            </w:r>
          </w:p>
          <w:p w14:paraId="0BFF36C6" w14:textId="77777777" w:rsidR="00FE5CD7"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Po</w:t>
            </w:r>
            <w:r w:rsidR="00FE5CD7">
              <w:rPr>
                <w:rFonts w:ascii="Arial" w:eastAsia="SimSun" w:hAnsi="Arial" w:cs="Arial"/>
                <w:kern w:val="3"/>
                <w:sz w:val="24"/>
                <w:szCs w:val="24"/>
                <w:lang w:val="sr-Latn-CS" w:eastAsia="zh-CN" w:bidi="hi-IN"/>
              </w:rPr>
              <w:t>stojeći NN kablovski izvodi su:</w:t>
            </w:r>
          </w:p>
          <w:p w14:paraId="63A3CB79" w14:textId="1A79C6F4" w:rsidR="007D23FD" w:rsidRPr="007D23FD" w:rsidRDefault="007D23FD" w:rsidP="00A2429D">
            <w:pPr>
              <w:spacing w:after="0"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1. PP00 A 4X150 mm2,</w:t>
            </w:r>
            <w:r w:rsidR="00FE5CD7">
              <w:rPr>
                <w:rFonts w:ascii="Arial" w:eastAsia="SimSun" w:hAnsi="Arial" w:cs="Arial"/>
                <w:kern w:val="3"/>
                <w:sz w:val="24"/>
                <w:szCs w:val="24"/>
                <w:lang w:val="sr-Latn-CS" w:eastAsia="zh-CN" w:bidi="hi-IN"/>
              </w:rPr>
              <w:t xml:space="preserve"> 0,6/1 kV, veza sa SKS-om. Veza sa na fasadi objekta</w:t>
            </w:r>
            <w:r w:rsidRPr="007D23FD">
              <w:rPr>
                <w:rFonts w:ascii="Arial" w:eastAsia="SimSun" w:hAnsi="Arial" w:cs="Arial"/>
                <w:kern w:val="3"/>
                <w:sz w:val="24"/>
                <w:szCs w:val="24"/>
                <w:lang w:val="sr-Latn-CS" w:eastAsia="zh-CN" w:bidi="hi-IN"/>
              </w:rPr>
              <w:t>.</w:t>
            </w:r>
          </w:p>
          <w:p w14:paraId="2C27F5C8" w14:textId="7D81F68F" w:rsidR="007D23FD" w:rsidRPr="007D23FD" w:rsidRDefault="007D23FD" w:rsidP="00A2429D">
            <w:pPr>
              <w:spacing w:after="0"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2. PP00 A 4X150 mm2,</w:t>
            </w:r>
            <w:r w:rsidR="00FE5CD7">
              <w:rPr>
                <w:rFonts w:ascii="Arial" w:eastAsia="SimSun" w:hAnsi="Arial" w:cs="Arial"/>
                <w:kern w:val="3"/>
                <w:sz w:val="24"/>
                <w:szCs w:val="24"/>
                <w:lang w:val="sr-Latn-CS" w:eastAsia="zh-CN" w:bidi="hi-IN"/>
              </w:rPr>
              <w:t xml:space="preserve"> 0,6/1 kV, veza sa SKS-om. Vezasa na fasadi objekta</w:t>
            </w:r>
            <w:r w:rsidRPr="007D23FD">
              <w:rPr>
                <w:rFonts w:ascii="Arial" w:eastAsia="SimSun" w:hAnsi="Arial" w:cs="Arial"/>
                <w:kern w:val="3"/>
                <w:sz w:val="24"/>
                <w:szCs w:val="24"/>
                <w:lang w:val="sr-Latn-CS" w:eastAsia="zh-CN" w:bidi="hi-IN"/>
              </w:rPr>
              <w:t>.</w:t>
            </w:r>
          </w:p>
          <w:p w14:paraId="140CD30C" w14:textId="77777777" w:rsidR="007D23FD" w:rsidRPr="007D23FD" w:rsidRDefault="007D23FD" w:rsidP="00A2429D">
            <w:pPr>
              <w:spacing w:after="0"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lastRenderedPageBreak/>
              <w:t>3. PP00 A 4X150 mm2, 0,6/1 kV, kablovski izvod</w:t>
            </w:r>
          </w:p>
          <w:p w14:paraId="3D25E33F" w14:textId="5A790904" w:rsidR="007D23FD" w:rsidRPr="007D23FD" w:rsidRDefault="007D23FD" w:rsidP="00A2429D">
            <w:pPr>
              <w:spacing w:after="0"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 xml:space="preserve">4. PP00 A 4X120 </w:t>
            </w:r>
            <w:r w:rsidR="00FE5CD7">
              <w:rPr>
                <w:rFonts w:ascii="Arial" w:eastAsia="SimSun" w:hAnsi="Arial" w:cs="Arial"/>
                <w:kern w:val="3"/>
                <w:sz w:val="24"/>
                <w:szCs w:val="24"/>
                <w:lang w:val="sr-Latn-CS" w:eastAsia="zh-CN" w:bidi="hi-IN"/>
              </w:rPr>
              <w:t xml:space="preserve">mm2, 0,6/1 kV, postojeći NKRO_4 </w:t>
            </w:r>
            <w:r w:rsidRPr="007D23FD">
              <w:rPr>
                <w:rFonts w:ascii="Arial" w:eastAsia="SimSun" w:hAnsi="Arial" w:cs="Arial"/>
                <w:kern w:val="3"/>
                <w:sz w:val="24"/>
                <w:szCs w:val="24"/>
                <w:lang w:val="sr-Latn-CS" w:eastAsia="zh-CN" w:bidi="hi-IN"/>
              </w:rPr>
              <w:t>ormar.</w:t>
            </w:r>
          </w:p>
          <w:p w14:paraId="718BB3DC" w14:textId="77777777" w:rsidR="007D23FD" w:rsidRPr="007D23FD"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5. PP00 A 4X25 mm2, 0,6/1 kV, postojeći MRO ormar.</w:t>
            </w:r>
          </w:p>
          <w:p w14:paraId="1780062C" w14:textId="77777777" w:rsidR="007D23FD" w:rsidRPr="007D23FD" w:rsidRDefault="007D23FD" w:rsidP="00A2429D">
            <w:pPr>
              <w:spacing w:after="0"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6. PP00 A 4X150 mm2, 0,6/1 kV, SKS na fasadi TS Kula</w:t>
            </w:r>
          </w:p>
          <w:p w14:paraId="3F6C3E98" w14:textId="73F792AF" w:rsidR="007D23FD" w:rsidRPr="007D23FD" w:rsidRDefault="00FE5CD7" w:rsidP="00A2429D">
            <w:pPr>
              <w:spacing w:line="240" w:lineRule="auto"/>
              <w:jc w:val="both"/>
              <w:rPr>
                <w:rFonts w:ascii="Arial" w:eastAsia="SimSun" w:hAnsi="Arial" w:cs="Arial"/>
                <w:kern w:val="3"/>
                <w:sz w:val="24"/>
                <w:szCs w:val="24"/>
                <w:lang w:val="sr-Latn-CS" w:eastAsia="zh-CN" w:bidi="hi-IN"/>
              </w:rPr>
            </w:pPr>
            <w:r>
              <w:rPr>
                <w:rFonts w:ascii="Arial" w:eastAsia="SimSun" w:hAnsi="Arial" w:cs="Arial"/>
                <w:kern w:val="3"/>
                <w:sz w:val="24"/>
                <w:szCs w:val="24"/>
                <w:lang w:val="sr-Latn-CS" w:eastAsia="zh-CN" w:bidi="hi-IN"/>
              </w:rPr>
              <w:t xml:space="preserve">7. PP00 4X120 mm2, 0,6/1 kV MRO </w:t>
            </w:r>
            <w:r w:rsidR="007D23FD" w:rsidRPr="007D23FD">
              <w:rPr>
                <w:rFonts w:ascii="Arial" w:eastAsia="SimSun" w:hAnsi="Arial" w:cs="Arial"/>
                <w:kern w:val="3"/>
                <w:sz w:val="24"/>
                <w:szCs w:val="24"/>
                <w:lang w:val="sr-Latn-CS" w:eastAsia="zh-CN" w:bidi="hi-IN"/>
              </w:rPr>
              <w:t>trasom kako je to prikazano na situacionom planu.</w:t>
            </w:r>
          </w:p>
          <w:p w14:paraId="36AA142D" w14:textId="77777777" w:rsidR="007D23FD" w:rsidRPr="007D23FD"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NN kablovsku mrežu riješiti na sledeći način:</w:t>
            </w:r>
          </w:p>
          <w:p w14:paraId="4662181C" w14:textId="2BB1BC8C" w:rsidR="00FE5CD7"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Izvod 1. Kablom XP00 A</w:t>
            </w:r>
            <w:r w:rsidR="00FE5CD7">
              <w:rPr>
                <w:rFonts w:ascii="Arial" w:eastAsia="SimSun" w:hAnsi="Arial" w:cs="Arial"/>
                <w:kern w:val="3"/>
                <w:sz w:val="24"/>
                <w:szCs w:val="24"/>
                <w:lang w:val="sr-Latn-CS" w:eastAsia="zh-CN" w:bidi="hi-IN"/>
              </w:rPr>
              <w:t xml:space="preserve"> 4X150 mm2, 0,6/1 kV, položenim </w:t>
            </w:r>
            <w:r w:rsidRPr="007D23FD">
              <w:rPr>
                <w:rFonts w:ascii="Arial" w:eastAsia="SimSun" w:hAnsi="Arial" w:cs="Arial"/>
                <w:kern w:val="3"/>
                <w:sz w:val="24"/>
                <w:szCs w:val="24"/>
                <w:lang w:val="sr-Latn-CS" w:eastAsia="zh-CN" w:bidi="hi-IN"/>
              </w:rPr>
              <w:t>od nove TS do spojnice na lokaciji kp 561, označene sa A</w:t>
            </w:r>
            <w:r w:rsidR="00FE5CD7">
              <w:rPr>
                <w:rFonts w:ascii="Arial" w:eastAsia="SimSun" w:hAnsi="Arial" w:cs="Arial"/>
                <w:kern w:val="3"/>
                <w:sz w:val="24"/>
                <w:szCs w:val="24"/>
                <w:lang w:val="sr-Latn-CS" w:eastAsia="zh-CN" w:bidi="hi-IN"/>
              </w:rPr>
              <w:t>.</w:t>
            </w:r>
          </w:p>
          <w:p w14:paraId="588DC1A9" w14:textId="19A15E14" w:rsidR="007D23FD" w:rsidRPr="007D23FD"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Izvod 2. Kablom XP00 A</w:t>
            </w:r>
            <w:r w:rsidR="00FE5CD7">
              <w:rPr>
                <w:rFonts w:ascii="Arial" w:eastAsia="SimSun" w:hAnsi="Arial" w:cs="Arial"/>
                <w:kern w:val="3"/>
                <w:sz w:val="24"/>
                <w:szCs w:val="24"/>
                <w:lang w:val="sr-Latn-CS" w:eastAsia="zh-CN" w:bidi="hi-IN"/>
              </w:rPr>
              <w:t xml:space="preserve"> 4X150 mm2, 0,6/1 kV, položenim </w:t>
            </w:r>
            <w:r w:rsidRPr="007D23FD">
              <w:rPr>
                <w:rFonts w:ascii="Arial" w:eastAsia="SimSun" w:hAnsi="Arial" w:cs="Arial"/>
                <w:kern w:val="3"/>
                <w:sz w:val="24"/>
                <w:szCs w:val="24"/>
                <w:lang w:val="sr-Latn-CS" w:eastAsia="zh-CN" w:bidi="hi-IN"/>
              </w:rPr>
              <w:t>od nove TS do spojnice na</w:t>
            </w:r>
            <w:r w:rsidR="00FE5CD7">
              <w:rPr>
                <w:rFonts w:ascii="Arial" w:eastAsia="SimSun" w:hAnsi="Arial" w:cs="Arial"/>
                <w:kern w:val="3"/>
                <w:sz w:val="24"/>
                <w:szCs w:val="24"/>
                <w:lang w:val="sr-Latn-CS" w:eastAsia="zh-CN" w:bidi="hi-IN"/>
              </w:rPr>
              <w:t xml:space="preserve"> lokaciji kp 561, označene sa A.</w:t>
            </w:r>
          </w:p>
          <w:p w14:paraId="5085344B" w14:textId="0D0BDA4C" w:rsidR="007D23FD" w:rsidRPr="007D23FD"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Izvod 3. Kablom XP00 A</w:t>
            </w:r>
            <w:r w:rsidR="00FE5CD7">
              <w:rPr>
                <w:rFonts w:ascii="Arial" w:eastAsia="SimSun" w:hAnsi="Arial" w:cs="Arial"/>
                <w:kern w:val="3"/>
                <w:sz w:val="24"/>
                <w:szCs w:val="24"/>
                <w:lang w:val="sr-Latn-CS" w:eastAsia="zh-CN" w:bidi="hi-IN"/>
              </w:rPr>
              <w:t xml:space="preserve"> 4X150 mm2, 0,6/1 kV, položenim </w:t>
            </w:r>
            <w:r w:rsidRPr="007D23FD">
              <w:rPr>
                <w:rFonts w:ascii="Arial" w:eastAsia="SimSun" w:hAnsi="Arial" w:cs="Arial"/>
                <w:kern w:val="3"/>
                <w:sz w:val="24"/>
                <w:szCs w:val="24"/>
                <w:lang w:val="sr-Latn-CS" w:eastAsia="zh-CN" w:bidi="hi-IN"/>
              </w:rPr>
              <w:t>od nove TS do spojnice na lokaciji kp 561, označene sa A</w:t>
            </w:r>
          </w:p>
          <w:p w14:paraId="5B6AFF95" w14:textId="70261B93" w:rsidR="007D23FD" w:rsidRPr="007D23FD"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Izvod 4. Kablom XP00 A</w:t>
            </w:r>
            <w:r w:rsidR="00FE5CD7">
              <w:rPr>
                <w:rFonts w:ascii="Arial" w:eastAsia="SimSun" w:hAnsi="Arial" w:cs="Arial"/>
                <w:kern w:val="3"/>
                <w:sz w:val="24"/>
                <w:szCs w:val="24"/>
                <w:lang w:val="sr-Latn-CS" w:eastAsia="zh-CN" w:bidi="hi-IN"/>
              </w:rPr>
              <w:t xml:space="preserve"> 4X150 mm2, 0,6/1 kV, položenim </w:t>
            </w:r>
            <w:r w:rsidRPr="007D23FD">
              <w:rPr>
                <w:rFonts w:ascii="Arial" w:eastAsia="SimSun" w:hAnsi="Arial" w:cs="Arial"/>
                <w:kern w:val="3"/>
                <w:sz w:val="24"/>
                <w:szCs w:val="24"/>
                <w:lang w:val="sr-Latn-CS" w:eastAsia="zh-CN" w:bidi="hi-IN"/>
              </w:rPr>
              <w:t>od nove TS do novo</w:t>
            </w:r>
            <w:r w:rsidR="00FE5CD7">
              <w:rPr>
                <w:rFonts w:ascii="Arial" w:eastAsia="SimSun" w:hAnsi="Arial" w:cs="Arial"/>
                <w:kern w:val="3"/>
                <w:sz w:val="24"/>
                <w:szCs w:val="24"/>
                <w:lang w:val="sr-Latn-CS" w:eastAsia="zh-CN" w:bidi="hi-IN"/>
              </w:rPr>
              <w:t xml:space="preserve">g NKRO_4 ormara postavljenog na </w:t>
            </w:r>
            <w:r w:rsidRPr="007D23FD">
              <w:rPr>
                <w:rFonts w:ascii="Arial" w:eastAsia="SimSun" w:hAnsi="Arial" w:cs="Arial"/>
                <w:kern w:val="3"/>
                <w:sz w:val="24"/>
                <w:szCs w:val="24"/>
                <w:lang w:val="sr-Latn-CS" w:eastAsia="zh-CN" w:bidi="hi-IN"/>
              </w:rPr>
              <w:t>fasadi objekta Medifarm</w:t>
            </w:r>
            <w:r w:rsidR="00FE5CD7">
              <w:rPr>
                <w:rFonts w:ascii="Arial" w:eastAsia="SimSun" w:hAnsi="Arial" w:cs="Arial"/>
                <w:kern w:val="3"/>
                <w:sz w:val="24"/>
                <w:szCs w:val="24"/>
                <w:lang w:val="sr-Latn-CS" w:eastAsia="zh-CN" w:bidi="hi-IN"/>
              </w:rPr>
              <w:t xml:space="preserve">. Postojeći kabal spojnice PP00 </w:t>
            </w:r>
            <w:r w:rsidRPr="007D23FD">
              <w:rPr>
                <w:rFonts w:ascii="Arial" w:eastAsia="SimSun" w:hAnsi="Arial" w:cs="Arial"/>
                <w:kern w:val="3"/>
                <w:sz w:val="24"/>
                <w:szCs w:val="24"/>
                <w:lang w:val="sr-Latn-CS" w:eastAsia="zh-CN" w:bidi="hi-IN"/>
              </w:rPr>
              <w:t>A 4X120 mm2, 0,6/1 kV uvesti u novi NKRO_4 ormar</w:t>
            </w:r>
          </w:p>
          <w:p w14:paraId="37091EF7" w14:textId="070ABD33" w:rsidR="007D23FD" w:rsidRPr="007D23FD"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Izvod 5. Postojeći kabal spojnice PP00 A 4</w:t>
            </w:r>
            <w:r w:rsidR="00FE5CD7">
              <w:rPr>
                <w:rFonts w:ascii="Arial" w:eastAsia="SimSun" w:hAnsi="Arial" w:cs="Arial"/>
                <w:kern w:val="3"/>
                <w:sz w:val="24"/>
                <w:szCs w:val="24"/>
                <w:lang w:val="sr-Latn-CS" w:eastAsia="zh-CN" w:bidi="hi-IN"/>
              </w:rPr>
              <w:t xml:space="preserve">X25 mm2, </w:t>
            </w:r>
            <w:r w:rsidRPr="007D23FD">
              <w:rPr>
                <w:rFonts w:ascii="Arial" w:eastAsia="SimSun" w:hAnsi="Arial" w:cs="Arial"/>
                <w:kern w:val="3"/>
                <w:sz w:val="24"/>
                <w:szCs w:val="24"/>
                <w:lang w:val="sr-Latn-CS" w:eastAsia="zh-CN" w:bidi="hi-IN"/>
              </w:rPr>
              <w:t>0,6/1 kV uvesti u novi NKRO_4 ormar</w:t>
            </w:r>
          </w:p>
          <w:p w14:paraId="7538A9A5" w14:textId="0124AE26" w:rsidR="007D23FD" w:rsidRPr="007D23FD"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Izvod 6. Postojeći izvod</w:t>
            </w:r>
            <w:r w:rsidR="00FE5CD7">
              <w:rPr>
                <w:rFonts w:ascii="Arial" w:eastAsia="SimSun" w:hAnsi="Arial" w:cs="Arial"/>
                <w:kern w:val="3"/>
                <w:sz w:val="24"/>
                <w:szCs w:val="24"/>
                <w:lang w:val="sr-Latn-CS" w:eastAsia="zh-CN" w:bidi="hi-IN"/>
              </w:rPr>
              <w:t xml:space="preserve"> ukinuti. Predvidjeti aarmirano </w:t>
            </w:r>
            <w:r w:rsidRPr="007D23FD">
              <w:rPr>
                <w:rFonts w:ascii="Arial" w:eastAsia="SimSun" w:hAnsi="Arial" w:cs="Arial"/>
                <w:kern w:val="3"/>
                <w:sz w:val="24"/>
                <w:szCs w:val="24"/>
                <w:lang w:val="sr-Latn-CS" w:eastAsia="zh-CN" w:bidi="hi-IN"/>
              </w:rPr>
              <w:t>betonski stub 9/1000 uz</w:t>
            </w:r>
            <w:r w:rsidR="00FE5CD7">
              <w:rPr>
                <w:rFonts w:ascii="Arial" w:eastAsia="SimSun" w:hAnsi="Arial" w:cs="Arial"/>
                <w:kern w:val="3"/>
                <w:sz w:val="24"/>
                <w:szCs w:val="24"/>
                <w:lang w:val="sr-Latn-CS" w:eastAsia="zh-CN" w:bidi="hi-IN"/>
              </w:rPr>
              <w:t xml:space="preserve"> novorojektovanu trafostanicu i </w:t>
            </w:r>
            <w:r w:rsidRPr="007D23FD">
              <w:rPr>
                <w:rFonts w:ascii="Arial" w:eastAsia="SimSun" w:hAnsi="Arial" w:cs="Arial"/>
                <w:kern w:val="3"/>
                <w:sz w:val="24"/>
                <w:szCs w:val="24"/>
                <w:lang w:val="sr-Latn-CS" w:eastAsia="zh-CN" w:bidi="hi-IN"/>
              </w:rPr>
              <w:t xml:space="preserve">fomirati dva nova </w:t>
            </w:r>
            <w:r w:rsidR="00FE5CD7">
              <w:rPr>
                <w:rFonts w:ascii="Arial" w:eastAsia="SimSun" w:hAnsi="Arial" w:cs="Arial"/>
                <w:kern w:val="3"/>
                <w:sz w:val="24"/>
                <w:szCs w:val="24"/>
                <w:lang w:val="sr-Latn-CS" w:eastAsia="zh-CN" w:bidi="hi-IN"/>
              </w:rPr>
              <w:t xml:space="preserve">izvoda sa dva SKS snopa koja su </w:t>
            </w:r>
            <w:r w:rsidRPr="007D23FD">
              <w:rPr>
                <w:rFonts w:ascii="Arial" w:eastAsia="SimSun" w:hAnsi="Arial" w:cs="Arial"/>
                <w:kern w:val="3"/>
                <w:sz w:val="24"/>
                <w:szCs w:val="24"/>
                <w:lang w:val="sr-Latn-CS" w:eastAsia="zh-CN" w:bidi="hi-IN"/>
              </w:rPr>
              <w:t>trenutno ovješena</w:t>
            </w:r>
            <w:r w:rsidR="00FE5CD7">
              <w:rPr>
                <w:rFonts w:ascii="Arial" w:eastAsia="SimSun" w:hAnsi="Arial" w:cs="Arial"/>
                <w:kern w:val="3"/>
                <w:sz w:val="24"/>
                <w:szCs w:val="24"/>
                <w:lang w:val="sr-Latn-CS" w:eastAsia="zh-CN" w:bidi="hi-IN"/>
              </w:rPr>
              <w:t xml:space="preserve"> na TS „Kula“. Izvode formirati </w:t>
            </w:r>
            <w:r w:rsidRPr="007D23FD">
              <w:rPr>
                <w:rFonts w:ascii="Arial" w:eastAsia="SimSun" w:hAnsi="Arial" w:cs="Arial"/>
                <w:kern w:val="3"/>
                <w:sz w:val="24"/>
                <w:szCs w:val="24"/>
                <w:lang w:val="sr-Latn-CS" w:eastAsia="zh-CN" w:bidi="hi-IN"/>
              </w:rPr>
              <w:t>provodnikom XP00 A 4X150 mm2, 0,6/1 kV.</w:t>
            </w:r>
          </w:p>
          <w:p w14:paraId="06D29E1F" w14:textId="2AB215E9" w:rsidR="007D23FD" w:rsidRPr="007D23FD"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Izvod 7. Postojeći vod u</w:t>
            </w:r>
            <w:r w:rsidR="00FE5CD7">
              <w:rPr>
                <w:rFonts w:ascii="Arial" w:eastAsia="SimSun" w:hAnsi="Arial" w:cs="Arial"/>
                <w:kern w:val="3"/>
                <w:sz w:val="24"/>
                <w:szCs w:val="24"/>
                <w:lang w:val="sr-Latn-CS" w:eastAsia="zh-CN" w:bidi="hi-IN"/>
              </w:rPr>
              <w:t xml:space="preserve">kinuti i dovesti novi iz XP00-A </w:t>
            </w:r>
            <w:r w:rsidRPr="007D23FD">
              <w:rPr>
                <w:rFonts w:ascii="Arial" w:eastAsia="SimSun" w:hAnsi="Arial" w:cs="Arial"/>
                <w:kern w:val="3"/>
                <w:sz w:val="24"/>
                <w:szCs w:val="24"/>
                <w:lang w:val="sr-Latn-CS" w:eastAsia="zh-CN" w:bidi="hi-IN"/>
              </w:rPr>
              <w:t>4X150 mm2, 0,6/1 kV do ormara na kraju izvoda</w:t>
            </w:r>
          </w:p>
          <w:p w14:paraId="5568454E" w14:textId="54F8268B" w:rsidR="007D23FD" w:rsidRPr="00E95793" w:rsidRDefault="007D23FD" w:rsidP="00A2429D">
            <w:pPr>
              <w:spacing w:line="240" w:lineRule="auto"/>
              <w:jc w:val="both"/>
              <w:rPr>
                <w:rFonts w:ascii="Arial" w:eastAsia="SimSun" w:hAnsi="Arial" w:cs="Arial"/>
                <w:kern w:val="3"/>
                <w:sz w:val="24"/>
                <w:szCs w:val="24"/>
                <w:lang w:val="sr-Latn-CS" w:eastAsia="zh-CN" w:bidi="hi-IN"/>
              </w:rPr>
            </w:pPr>
            <w:r w:rsidRPr="007D23FD">
              <w:rPr>
                <w:rFonts w:ascii="Arial" w:eastAsia="SimSun" w:hAnsi="Arial" w:cs="Arial"/>
                <w:kern w:val="3"/>
                <w:sz w:val="24"/>
                <w:szCs w:val="24"/>
                <w:lang w:val="sr-Latn-CS" w:eastAsia="zh-CN" w:bidi="hi-IN"/>
              </w:rPr>
              <w:t>Vodove položiti</w:t>
            </w:r>
            <w:r w:rsidR="00FE5CD7">
              <w:rPr>
                <w:rFonts w:ascii="Arial" w:eastAsia="SimSun" w:hAnsi="Arial" w:cs="Arial"/>
                <w:kern w:val="3"/>
                <w:sz w:val="24"/>
                <w:szCs w:val="24"/>
                <w:lang w:val="sr-Latn-CS" w:eastAsia="zh-CN" w:bidi="hi-IN"/>
              </w:rPr>
              <w:t xml:space="preserve"> trasom kako je to prikazano na </w:t>
            </w:r>
            <w:r w:rsidRPr="007D23FD">
              <w:rPr>
                <w:rFonts w:ascii="Arial" w:eastAsia="SimSun" w:hAnsi="Arial" w:cs="Arial"/>
                <w:kern w:val="3"/>
                <w:sz w:val="24"/>
                <w:szCs w:val="24"/>
                <w:lang w:val="sr-Latn-CS" w:eastAsia="zh-CN" w:bidi="hi-IN"/>
              </w:rPr>
              <w:t>situacionom planu.</w:t>
            </w:r>
            <w:r w:rsidR="00FE5CD7">
              <w:rPr>
                <w:rFonts w:ascii="Arial" w:eastAsia="SimSun" w:hAnsi="Arial" w:cs="Arial"/>
                <w:kern w:val="3"/>
                <w:sz w:val="24"/>
                <w:szCs w:val="24"/>
                <w:lang w:val="sr-Latn-CS" w:eastAsia="zh-CN" w:bidi="hi-IN"/>
              </w:rPr>
              <w:t xml:space="preserve"> Potrebno je predvidjeti probne </w:t>
            </w:r>
            <w:r w:rsidRPr="007D23FD">
              <w:rPr>
                <w:rFonts w:ascii="Arial" w:eastAsia="SimSun" w:hAnsi="Arial" w:cs="Arial"/>
                <w:kern w:val="3"/>
                <w:sz w:val="24"/>
                <w:szCs w:val="24"/>
                <w:lang w:val="sr-Latn-CS" w:eastAsia="zh-CN" w:bidi="hi-IN"/>
              </w:rPr>
              <w:t>iskope</w:t>
            </w:r>
            <w:r w:rsidR="00FE5CD7">
              <w:rPr>
                <w:rFonts w:ascii="Arial" w:eastAsia="SimSun" w:hAnsi="Arial" w:cs="Arial"/>
                <w:kern w:val="3"/>
                <w:sz w:val="24"/>
                <w:szCs w:val="24"/>
                <w:lang w:val="sr-Latn-CS" w:eastAsia="zh-CN" w:bidi="hi-IN"/>
              </w:rPr>
              <w:t>.</w:t>
            </w:r>
          </w:p>
        </w:tc>
      </w:tr>
      <w:tr w:rsidR="007D23FD" w:rsidRPr="00E95793" w14:paraId="4D0B9790" w14:textId="77777777" w:rsidTr="00ED28A9">
        <w:tc>
          <w:tcPr>
            <w:tcW w:w="931" w:type="dxa"/>
          </w:tcPr>
          <w:p w14:paraId="1CBEB9B8" w14:textId="77777777" w:rsidR="007D23FD" w:rsidRPr="00E95793" w:rsidRDefault="007D23FD"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5BE791B9" w14:textId="5A4943FB" w:rsidR="007D23FD" w:rsidRPr="00E95793" w:rsidRDefault="00FE5CD7"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Nazivni napon:</w:t>
            </w:r>
          </w:p>
        </w:tc>
        <w:tc>
          <w:tcPr>
            <w:tcW w:w="6361" w:type="dxa"/>
          </w:tcPr>
          <w:p w14:paraId="5DCE43CA" w14:textId="44B66ABB" w:rsidR="007D23FD" w:rsidRPr="00E95793" w:rsidRDefault="00FE5CD7" w:rsidP="00A2429D">
            <w:pPr>
              <w:jc w:val="both"/>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0.4 kV</w:t>
            </w:r>
          </w:p>
        </w:tc>
      </w:tr>
      <w:tr w:rsidR="007D23FD" w:rsidRPr="00E95793" w14:paraId="6CA89AF2" w14:textId="77777777" w:rsidTr="00ED28A9">
        <w:tc>
          <w:tcPr>
            <w:tcW w:w="931" w:type="dxa"/>
          </w:tcPr>
          <w:p w14:paraId="50C260D4" w14:textId="77777777" w:rsidR="007D23FD" w:rsidRPr="00E95793" w:rsidRDefault="007D23FD"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sz w:val="24"/>
                <w:szCs w:val="24"/>
                <w:lang w:val="sr-Latn-CS"/>
              </w:rPr>
            </w:pPr>
          </w:p>
        </w:tc>
        <w:tc>
          <w:tcPr>
            <w:tcW w:w="2337" w:type="dxa"/>
          </w:tcPr>
          <w:p w14:paraId="4C0985F9" w14:textId="079C59C6" w:rsidR="007D23FD" w:rsidRPr="00E95793" w:rsidRDefault="00FE5CD7"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Vrsta voda:</w:t>
            </w:r>
          </w:p>
        </w:tc>
        <w:tc>
          <w:tcPr>
            <w:tcW w:w="6361" w:type="dxa"/>
          </w:tcPr>
          <w:p w14:paraId="602E5610" w14:textId="2D6FCB73" w:rsidR="007D23FD" w:rsidRPr="00E95793" w:rsidRDefault="00FE5CD7" w:rsidP="00A2429D">
            <w:pPr>
              <w:jc w:val="both"/>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Kablovski podzemni</w:t>
            </w:r>
          </w:p>
        </w:tc>
      </w:tr>
      <w:tr w:rsidR="007D23FD" w:rsidRPr="00BF1828" w14:paraId="179D6D3C" w14:textId="77777777" w:rsidTr="00ED28A9">
        <w:trPr>
          <w:trHeight w:val="747"/>
        </w:trPr>
        <w:tc>
          <w:tcPr>
            <w:tcW w:w="931" w:type="dxa"/>
          </w:tcPr>
          <w:p w14:paraId="1B4D2EC7" w14:textId="77777777" w:rsidR="007D23FD" w:rsidRPr="00BF1828" w:rsidRDefault="007D23FD"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sz w:val="24"/>
                <w:szCs w:val="24"/>
                <w:lang w:val="sr-Latn-CS"/>
              </w:rPr>
            </w:pPr>
          </w:p>
        </w:tc>
        <w:tc>
          <w:tcPr>
            <w:tcW w:w="2337" w:type="dxa"/>
          </w:tcPr>
          <w:p w14:paraId="05D88705" w14:textId="2BE69885" w:rsidR="007D23FD" w:rsidRPr="00E95793" w:rsidRDefault="00FE5CD7"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Podaci o kablu:</w:t>
            </w:r>
          </w:p>
        </w:tc>
        <w:tc>
          <w:tcPr>
            <w:tcW w:w="6361" w:type="dxa"/>
          </w:tcPr>
          <w:p w14:paraId="5EC07034" w14:textId="78C21911" w:rsidR="007D23FD" w:rsidRPr="00BF1828" w:rsidRDefault="00FE5CD7" w:rsidP="00A2429D">
            <w:pPr>
              <w:jc w:val="both"/>
              <w:rPr>
                <w:rFonts w:ascii="Arial" w:eastAsia="Times New Roman" w:hAnsi="Arial" w:cs="Times New Roman"/>
                <w:noProof/>
                <w:sz w:val="24"/>
                <w:szCs w:val="24"/>
                <w:lang w:val="sr-Latn-CS"/>
              </w:rPr>
            </w:pPr>
            <w:r w:rsidRPr="00FE5CD7">
              <w:rPr>
                <w:rFonts w:ascii="Arial" w:eastAsia="Times New Roman" w:hAnsi="Arial" w:cs="Times New Roman"/>
                <w:noProof/>
                <w:sz w:val="24"/>
                <w:szCs w:val="24"/>
                <w:lang w:val="sr-Latn-CS"/>
              </w:rPr>
              <w:t>XP00-A 4x150mm2</w:t>
            </w:r>
          </w:p>
        </w:tc>
      </w:tr>
      <w:tr w:rsidR="007D23FD" w:rsidRPr="00BF1828" w14:paraId="50F63088" w14:textId="77777777" w:rsidTr="00ED28A9">
        <w:trPr>
          <w:trHeight w:val="747"/>
        </w:trPr>
        <w:tc>
          <w:tcPr>
            <w:tcW w:w="931" w:type="dxa"/>
          </w:tcPr>
          <w:p w14:paraId="0D745152" w14:textId="77777777" w:rsidR="007D23FD" w:rsidRPr="00BF1828" w:rsidRDefault="007D23FD"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sz w:val="24"/>
                <w:szCs w:val="24"/>
                <w:lang w:val="sr-Latn-CS"/>
              </w:rPr>
            </w:pPr>
          </w:p>
        </w:tc>
        <w:tc>
          <w:tcPr>
            <w:tcW w:w="2337" w:type="dxa"/>
          </w:tcPr>
          <w:p w14:paraId="426064F2" w14:textId="44A6FC62" w:rsidR="007D23FD" w:rsidRDefault="00FE5CD7"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Način polaganja voda:</w:t>
            </w:r>
            <w:r w:rsidR="007D23FD">
              <w:rPr>
                <w:rFonts w:ascii="Arial" w:eastAsia="SimSun" w:hAnsi="Arial" w:cs="Arial"/>
                <w:kern w:val="3"/>
                <w:sz w:val="24"/>
                <w:szCs w:val="24"/>
                <w:lang w:val="sr-Latn-CS" w:eastAsia="zh-CN" w:bidi="hi-IN"/>
              </w:rPr>
              <w:t xml:space="preserve"> </w:t>
            </w:r>
          </w:p>
          <w:p w14:paraId="070D6D90" w14:textId="77777777" w:rsidR="007D23FD" w:rsidRPr="00AD4434" w:rsidRDefault="007D23FD" w:rsidP="00ED28A9">
            <w:pPr>
              <w:widowControl w:val="0"/>
              <w:suppressAutoHyphens/>
              <w:autoSpaceDN w:val="0"/>
              <w:spacing w:after="0" w:line="240" w:lineRule="auto"/>
              <w:ind w:left="33"/>
              <w:textAlignment w:val="baseline"/>
              <w:rPr>
                <w:rFonts w:ascii="Arial" w:eastAsia="SimSun" w:hAnsi="Arial" w:cs="Arial"/>
                <w:kern w:val="3"/>
                <w:sz w:val="24"/>
                <w:szCs w:val="24"/>
                <w:highlight w:val="red"/>
                <w:lang w:val="sr-Latn-CS" w:eastAsia="zh-CN" w:bidi="hi-IN"/>
              </w:rPr>
            </w:pPr>
          </w:p>
        </w:tc>
        <w:tc>
          <w:tcPr>
            <w:tcW w:w="6361" w:type="dxa"/>
          </w:tcPr>
          <w:p w14:paraId="2930D207" w14:textId="6AEACABA" w:rsidR="007D23FD" w:rsidRPr="00BF1828" w:rsidRDefault="00FE5CD7" w:rsidP="00A2429D">
            <w:pPr>
              <w:jc w:val="both"/>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Slobodno u kablov</w:t>
            </w:r>
            <w:r>
              <w:rPr>
                <w:rFonts w:ascii="Arial" w:eastAsia="SimSun" w:hAnsi="Arial" w:cs="Arial"/>
                <w:kern w:val="3"/>
                <w:sz w:val="24"/>
                <w:szCs w:val="24"/>
                <w:lang w:val="sr-Latn-CS" w:eastAsia="zh-CN" w:bidi="hi-IN"/>
              </w:rPr>
              <w:t xml:space="preserve">skom rovu položiti NN kablovske </w:t>
            </w:r>
            <w:r w:rsidRPr="00FE5CD7">
              <w:rPr>
                <w:rFonts w:ascii="Arial" w:eastAsia="SimSun" w:hAnsi="Arial" w:cs="Arial"/>
                <w:kern w:val="3"/>
                <w:sz w:val="24"/>
                <w:szCs w:val="24"/>
                <w:lang w:val="sr-Latn-CS" w:eastAsia="zh-CN" w:bidi="hi-IN"/>
              </w:rPr>
              <w:t>vodove, saglasno teh</w:t>
            </w:r>
            <w:r>
              <w:rPr>
                <w:rFonts w:ascii="Arial" w:eastAsia="SimSun" w:hAnsi="Arial" w:cs="Arial"/>
                <w:kern w:val="3"/>
                <w:sz w:val="24"/>
                <w:szCs w:val="24"/>
                <w:lang w:val="sr-Latn-CS" w:eastAsia="zh-CN" w:bidi="hi-IN"/>
              </w:rPr>
              <w:t xml:space="preserve">ničkim preporukama (uz upotrebu </w:t>
            </w:r>
            <w:r w:rsidRPr="00FE5CD7">
              <w:rPr>
                <w:rFonts w:ascii="Arial" w:eastAsia="SimSun" w:hAnsi="Arial" w:cs="Arial"/>
                <w:kern w:val="3"/>
                <w:sz w:val="24"/>
                <w:szCs w:val="24"/>
                <w:lang w:val="sr-Latn-CS" w:eastAsia="zh-CN" w:bidi="hi-IN"/>
              </w:rPr>
              <w:t>gal štitnika, trake z</w:t>
            </w:r>
            <w:r>
              <w:rPr>
                <w:rFonts w:ascii="Arial" w:eastAsia="SimSun" w:hAnsi="Arial" w:cs="Arial"/>
                <w:kern w:val="3"/>
                <w:sz w:val="24"/>
                <w:szCs w:val="24"/>
                <w:lang w:val="sr-Latn-CS" w:eastAsia="zh-CN" w:bidi="hi-IN"/>
              </w:rPr>
              <w:t xml:space="preserve">a upozorenje). Kablovske vodove </w:t>
            </w:r>
            <w:r w:rsidRPr="00FE5CD7">
              <w:rPr>
                <w:rFonts w:ascii="Arial" w:eastAsia="SimSun" w:hAnsi="Arial" w:cs="Arial"/>
                <w:kern w:val="3"/>
                <w:sz w:val="24"/>
                <w:szCs w:val="24"/>
                <w:lang w:val="sr-Latn-CS" w:eastAsia="zh-CN" w:bidi="hi-IN"/>
              </w:rPr>
              <w:lastRenderedPageBreak/>
              <w:t>odvojiti opekama na svakih 1 m trase.</w:t>
            </w:r>
          </w:p>
        </w:tc>
      </w:tr>
      <w:tr w:rsidR="007D23FD" w:rsidRPr="00E95793" w14:paraId="414AEB72" w14:textId="77777777" w:rsidTr="00ED28A9">
        <w:tc>
          <w:tcPr>
            <w:tcW w:w="931" w:type="dxa"/>
          </w:tcPr>
          <w:p w14:paraId="0FB0B105" w14:textId="77777777" w:rsidR="007D23FD" w:rsidRPr="00E95793" w:rsidRDefault="007D23FD"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0883B79B" w14:textId="1A2A4398" w:rsidR="007D23FD" w:rsidRPr="00E95793" w:rsidRDefault="00FE5CD7"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Trasa kablovskog voda:</w:t>
            </w:r>
          </w:p>
        </w:tc>
        <w:tc>
          <w:tcPr>
            <w:tcW w:w="6361" w:type="dxa"/>
          </w:tcPr>
          <w:p w14:paraId="40275DEC" w14:textId="3D88A58D" w:rsidR="007D23FD" w:rsidRPr="00E95793" w:rsidRDefault="00FE5CD7" w:rsidP="00A2429D">
            <w:pPr>
              <w:spacing w:line="240" w:lineRule="auto"/>
              <w:jc w:val="both"/>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Trasa kablovskih vodova je data na situacionom planu.</w:t>
            </w:r>
            <w:r>
              <w:rPr>
                <w:rFonts w:ascii="Arial" w:eastAsia="SimSun" w:hAnsi="Arial" w:cs="Arial"/>
                <w:kern w:val="3"/>
                <w:sz w:val="24"/>
                <w:szCs w:val="24"/>
                <w:lang w:val="sr-Latn-CS" w:eastAsia="zh-CN" w:bidi="hi-IN"/>
              </w:rPr>
              <w:t xml:space="preserve"> </w:t>
            </w:r>
            <w:r w:rsidRPr="00FE5CD7">
              <w:rPr>
                <w:rFonts w:ascii="Arial" w:eastAsia="SimSun" w:hAnsi="Arial" w:cs="Arial"/>
                <w:kern w:val="3"/>
                <w:sz w:val="24"/>
                <w:szCs w:val="24"/>
                <w:lang w:val="sr-Latn-CS" w:eastAsia="zh-CN" w:bidi="hi-IN"/>
              </w:rPr>
              <w:t>Nakon polaganja kablova sve površine je potrebno vratiti</w:t>
            </w:r>
            <w:r>
              <w:rPr>
                <w:rFonts w:ascii="Arial" w:eastAsia="SimSun" w:hAnsi="Arial" w:cs="Arial"/>
                <w:kern w:val="3"/>
                <w:sz w:val="24"/>
                <w:szCs w:val="24"/>
                <w:lang w:val="sr-Latn-CS" w:eastAsia="zh-CN" w:bidi="hi-IN"/>
              </w:rPr>
              <w:t xml:space="preserve"> </w:t>
            </w:r>
            <w:r w:rsidRPr="00FE5CD7">
              <w:rPr>
                <w:rFonts w:ascii="Arial" w:eastAsia="SimSun" w:hAnsi="Arial" w:cs="Arial"/>
                <w:kern w:val="3"/>
                <w:sz w:val="24"/>
                <w:szCs w:val="24"/>
                <w:lang w:val="sr-Latn-CS" w:eastAsia="zh-CN" w:bidi="hi-IN"/>
              </w:rPr>
              <w:t xml:space="preserve">u prvobitno stanje. Trasa </w:t>
            </w:r>
            <w:r>
              <w:rPr>
                <w:rFonts w:ascii="Arial" w:eastAsia="SimSun" w:hAnsi="Arial" w:cs="Arial"/>
                <w:kern w:val="3"/>
                <w:sz w:val="24"/>
                <w:szCs w:val="24"/>
                <w:lang w:val="sr-Latn-CS" w:eastAsia="zh-CN" w:bidi="hi-IN"/>
              </w:rPr>
              <w:t xml:space="preserve">kablova je planirana na kp 563, </w:t>
            </w:r>
            <w:r w:rsidRPr="00FE5CD7">
              <w:rPr>
                <w:rFonts w:ascii="Arial" w:eastAsia="SimSun" w:hAnsi="Arial" w:cs="Arial"/>
                <w:kern w:val="3"/>
                <w:sz w:val="24"/>
                <w:szCs w:val="24"/>
                <w:lang w:val="sr-Latn-CS" w:eastAsia="zh-CN" w:bidi="hi-IN"/>
              </w:rPr>
              <w:t>561, 1328 i 555 K.O. Prč</w:t>
            </w:r>
            <w:r>
              <w:rPr>
                <w:rFonts w:ascii="Arial" w:eastAsia="SimSun" w:hAnsi="Arial" w:cs="Arial"/>
                <w:kern w:val="3"/>
                <w:sz w:val="24"/>
                <w:szCs w:val="24"/>
                <w:lang w:val="sr-Latn-CS" w:eastAsia="zh-CN" w:bidi="hi-IN"/>
              </w:rPr>
              <w:t xml:space="preserve">anj 1 Opština Kotor, kao što je </w:t>
            </w:r>
            <w:r w:rsidRPr="00FE5CD7">
              <w:rPr>
                <w:rFonts w:ascii="Arial" w:eastAsia="SimSun" w:hAnsi="Arial" w:cs="Arial"/>
                <w:kern w:val="3"/>
                <w:sz w:val="24"/>
                <w:szCs w:val="24"/>
                <w:lang w:val="sr-Latn-CS" w:eastAsia="zh-CN" w:bidi="hi-IN"/>
              </w:rPr>
              <w:t>prikazano na situacionom planu u prilogu</w:t>
            </w:r>
          </w:p>
        </w:tc>
      </w:tr>
      <w:tr w:rsidR="007D23FD" w:rsidRPr="00E95793" w14:paraId="72808D85" w14:textId="77777777" w:rsidTr="00ED28A9">
        <w:tc>
          <w:tcPr>
            <w:tcW w:w="931" w:type="dxa"/>
          </w:tcPr>
          <w:p w14:paraId="72373D8B" w14:textId="77777777" w:rsidR="007D23FD" w:rsidRPr="00E95793" w:rsidRDefault="007D23FD"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4C40E220" w14:textId="7BAEF00F" w:rsidR="007D23FD" w:rsidRPr="00E95793" w:rsidRDefault="00FE5CD7"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Dužina trase:</w:t>
            </w:r>
          </w:p>
        </w:tc>
        <w:tc>
          <w:tcPr>
            <w:tcW w:w="6361" w:type="dxa"/>
          </w:tcPr>
          <w:p w14:paraId="702FBD5D" w14:textId="01A5502B" w:rsidR="007D23FD" w:rsidRPr="00E95793" w:rsidRDefault="00FE5CD7" w:rsidP="00A2429D">
            <w:pPr>
              <w:jc w:val="both"/>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oko 80 m</w:t>
            </w:r>
          </w:p>
        </w:tc>
      </w:tr>
      <w:tr w:rsidR="007D23FD" w:rsidRPr="00E95793" w14:paraId="2DBD5317" w14:textId="77777777" w:rsidTr="00ED28A9">
        <w:tc>
          <w:tcPr>
            <w:tcW w:w="931" w:type="dxa"/>
          </w:tcPr>
          <w:p w14:paraId="48C22785" w14:textId="77777777" w:rsidR="007D23FD" w:rsidRPr="00E95793" w:rsidRDefault="007D23FD"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5B72EB10" w14:textId="5AB2A6E4" w:rsidR="007D23FD" w:rsidRPr="00E95793" w:rsidRDefault="00FE5CD7"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Način i obezbjeđenje iskopa:</w:t>
            </w:r>
          </w:p>
        </w:tc>
        <w:tc>
          <w:tcPr>
            <w:tcW w:w="6361" w:type="dxa"/>
          </w:tcPr>
          <w:p w14:paraId="62B0A52B" w14:textId="6DDD9343" w:rsidR="007D23FD" w:rsidRPr="00E95793" w:rsidRDefault="00FE5CD7" w:rsidP="00A2429D">
            <w:pPr>
              <w:spacing w:line="240" w:lineRule="auto"/>
              <w:jc w:val="both"/>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 xml:space="preserve">Predvidjeti iskop rova </w:t>
            </w:r>
            <w:r>
              <w:rPr>
                <w:rFonts w:ascii="Arial" w:eastAsia="SimSun" w:hAnsi="Arial" w:cs="Arial"/>
                <w:kern w:val="3"/>
                <w:sz w:val="24"/>
                <w:szCs w:val="24"/>
                <w:lang w:val="sr-Latn-CS" w:eastAsia="zh-CN" w:bidi="hi-IN"/>
              </w:rPr>
              <w:t xml:space="preserve">prema prostorno ograničavajućim </w:t>
            </w:r>
            <w:r w:rsidRPr="00FE5CD7">
              <w:rPr>
                <w:rFonts w:ascii="Arial" w:eastAsia="SimSun" w:hAnsi="Arial" w:cs="Arial"/>
                <w:kern w:val="3"/>
                <w:sz w:val="24"/>
                <w:szCs w:val="24"/>
                <w:lang w:val="sr-Latn-CS" w:eastAsia="zh-CN" w:bidi="hi-IN"/>
              </w:rPr>
              <w:t>faktorima, uslovima post</w:t>
            </w:r>
            <w:r>
              <w:rPr>
                <w:rFonts w:ascii="Arial" w:eastAsia="SimSun" w:hAnsi="Arial" w:cs="Arial"/>
                <w:kern w:val="3"/>
                <w:sz w:val="24"/>
                <w:szCs w:val="24"/>
                <w:lang w:val="sr-Latn-CS" w:eastAsia="zh-CN" w:bidi="hi-IN"/>
              </w:rPr>
              <w:t xml:space="preserve">ojeće tehničke infrastrukture i </w:t>
            </w:r>
            <w:r w:rsidRPr="00FE5CD7">
              <w:rPr>
                <w:rFonts w:ascii="Arial" w:eastAsia="SimSun" w:hAnsi="Arial" w:cs="Arial"/>
                <w:kern w:val="3"/>
                <w:sz w:val="24"/>
                <w:szCs w:val="24"/>
                <w:lang w:val="sr-Latn-CS" w:eastAsia="zh-CN" w:bidi="hi-IN"/>
              </w:rPr>
              <w:t>urbanističko-tehničkim us</w:t>
            </w:r>
            <w:r>
              <w:rPr>
                <w:rFonts w:ascii="Arial" w:eastAsia="SimSun" w:hAnsi="Arial" w:cs="Arial"/>
                <w:kern w:val="3"/>
                <w:sz w:val="24"/>
                <w:szCs w:val="24"/>
                <w:lang w:val="sr-Latn-CS" w:eastAsia="zh-CN" w:bidi="hi-IN"/>
              </w:rPr>
              <w:t xml:space="preserve">lovima. Kategorija zemljišta je </w:t>
            </w:r>
            <w:r w:rsidRPr="00FE5CD7">
              <w:rPr>
                <w:rFonts w:ascii="Arial" w:eastAsia="SimSun" w:hAnsi="Arial" w:cs="Arial"/>
                <w:kern w:val="3"/>
                <w:sz w:val="24"/>
                <w:szCs w:val="24"/>
                <w:lang w:val="sr-Latn-CS" w:eastAsia="zh-CN" w:bidi="hi-IN"/>
              </w:rPr>
              <w:t>do VII. Predvidjeti obezbeđenje i</w:t>
            </w:r>
            <w:r>
              <w:rPr>
                <w:rFonts w:ascii="Arial" w:eastAsia="SimSun" w:hAnsi="Arial" w:cs="Arial"/>
                <w:kern w:val="3"/>
                <w:sz w:val="24"/>
                <w:szCs w:val="24"/>
                <w:lang w:val="sr-Latn-CS" w:eastAsia="zh-CN" w:bidi="hi-IN"/>
              </w:rPr>
              <w:t xml:space="preserve">skopa u potrebnom </w:t>
            </w:r>
            <w:r w:rsidRPr="00FE5CD7">
              <w:rPr>
                <w:rFonts w:ascii="Arial" w:eastAsia="SimSun" w:hAnsi="Arial" w:cs="Arial"/>
                <w:kern w:val="3"/>
                <w:sz w:val="24"/>
                <w:szCs w:val="24"/>
                <w:lang w:val="sr-Latn-CS" w:eastAsia="zh-CN" w:bidi="hi-IN"/>
              </w:rPr>
              <w:t>obimu, a u zavisnosti o</w:t>
            </w:r>
            <w:r>
              <w:rPr>
                <w:rFonts w:ascii="Arial" w:eastAsia="SimSun" w:hAnsi="Arial" w:cs="Arial"/>
                <w:kern w:val="3"/>
                <w:sz w:val="24"/>
                <w:szCs w:val="24"/>
                <w:lang w:val="sr-Latn-CS" w:eastAsia="zh-CN" w:bidi="hi-IN"/>
              </w:rPr>
              <w:t xml:space="preserve">d mjesta i dubine iskopa, kao i </w:t>
            </w:r>
            <w:r w:rsidRPr="00FE5CD7">
              <w:rPr>
                <w:rFonts w:ascii="Arial" w:eastAsia="SimSun" w:hAnsi="Arial" w:cs="Arial"/>
                <w:kern w:val="3"/>
                <w:sz w:val="24"/>
                <w:szCs w:val="24"/>
                <w:lang w:val="sr-Latn-CS" w:eastAsia="zh-CN" w:bidi="hi-IN"/>
              </w:rPr>
              <w:t>udaljenosti postojećih</w:t>
            </w:r>
            <w:r>
              <w:rPr>
                <w:rFonts w:ascii="Arial" w:eastAsia="SimSun" w:hAnsi="Arial" w:cs="Arial"/>
                <w:kern w:val="3"/>
                <w:sz w:val="24"/>
                <w:szCs w:val="24"/>
                <w:lang w:val="sr-Latn-CS" w:eastAsia="zh-CN" w:bidi="hi-IN"/>
              </w:rPr>
              <w:t xml:space="preserve"> nadzemnih i podzemnih objekata </w:t>
            </w:r>
            <w:r w:rsidRPr="00FE5CD7">
              <w:rPr>
                <w:rFonts w:ascii="Arial" w:eastAsia="SimSun" w:hAnsi="Arial" w:cs="Arial"/>
                <w:kern w:val="3"/>
                <w:sz w:val="24"/>
                <w:szCs w:val="24"/>
                <w:lang w:val="sr-Latn-CS" w:eastAsia="zh-CN" w:bidi="hi-IN"/>
              </w:rPr>
              <w:t>od iskopa.</w:t>
            </w:r>
          </w:p>
        </w:tc>
      </w:tr>
      <w:tr w:rsidR="00FE5CD7" w:rsidRPr="00E95793" w14:paraId="4B818AA7" w14:textId="77777777" w:rsidTr="00ED28A9">
        <w:tc>
          <w:tcPr>
            <w:tcW w:w="931" w:type="dxa"/>
          </w:tcPr>
          <w:p w14:paraId="0EDDF901" w14:textId="77777777" w:rsidR="00FE5CD7" w:rsidRPr="00E95793" w:rsidRDefault="00FE5CD7"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color w:val="FF0000"/>
                <w:sz w:val="24"/>
                <w:szCs w:val="24"/>
                <w:lang w:val="sr-Latn-CS"/>
              </w:rPr>
            </w:pPr>
          </w:p>
        </w:tc>
        <w:tc>
          <w:tcPr>
            <w:tcW w:w="2337" w:type="dxa"/>
          </w:tcPr>
          <w:p w14:paraId="74A65880" w14:textId="3AD00495" w:rsidR="00FE5CD7" w:rsidRPr="00E95793" w:rsidRDefault="00FE5CD7"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Ispuna rova:</w:t>
            </w:r>
          </w:p>
        </w:tc>
        <w:tc>
          <w:tcPr>
            <w:tcW w:w="6361" w:type="dxa"/>
          </w:tcPr>
          <w:p w14:paraId="2C9E2F19" w14:textId="7EF22948" w:rsidR="00FE5CD7" w:rsidRPr="00E95793" w:rsidRDefault="00FE5CD7" w:rsidP="00A2429D">
            <w:pPr>
              <w:jc w:val="both"/>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Ispunu kablovsk</w:t>
            </w:r>
            <w:r>
              <w:rPr>
                <w:rFonts w:ascii="Arial" w:eastAsia="SimSun" w:hAnsi="Arial" w:cs="Arial"/>
                <w:kern w:val="3"/>
                <w:sz w:val="24"/>
                <w:szCs w:val="24"/>
                <w:lang w:val="sr-Latn-CS" w:eastAsia="zh-CN" w:bidi="hi-IN"/>
              </w:rPr>
              <w:t xml:space="preserve">og rova predvidjeti u skladu sa </w:t>
            </w:r>
            <w:r w:rsidRPr="00FE5CD7">
              <w:rPr>
                <w:rFonts w:ascii="Arial" w:eastAsia="SimSun" w:hAnsi="Arial" w:cs="Arial"/>
                <w:kern w:val="3"/>
                <w:sz w:val="24"/>
                <w:szCs w:val="24"/>
                <w:lang w:val="sr-Latn-CS" w:eastAsia="zh-CN" w:bidi="hi-IN"/>
              </w:rPr>
              <w:t>preporukama i odg</w:t>
            </w:r>
            <w:r>
              <w:rPr>
                <w:rFonts w:ascii="Arial" w:eastAsia="SimSun" w:hAnsi="Arial" w:cs="Arial"/>
                <w:kern w:val="3"/>
                <w:sz w:val="24"/>
                <w:szCs w:val="24"/>
                <w:lang w:val="sr-Latn-CS" w:eastAsia="zh-CN" w:bidi="hi-IN"/>
              </w:rPr>
              <w:t xml:space="preserve">ovarajućim uslovima, sa aspekta </w:t>
            </w:r>
            <w:r w:rsidRPr="00FE5CD7">
              <w:rPr>
                <w:rFonts w:ascii="Arial" w:eastAsia="SimSun" w:hAnsi="Arial" w:cs="Arial"/>
                <w:kern w:val="3"/>
                <w:sz w:val="24"/>
                <w:szCs w:val="24"/>
                <w:lang w:val="sr-Latn-CS" w:eastAsia="zh-CN" w:bidi="hi-IN"/>
              </w:rPr>
              <w:t>hlađenja.</w:t>
            </w:r>
          </w:p>
        </w:tc>
      </w:tr>
      <w:tr w:rsidR="00FE5CD7" w:rsidRPr="00E95793" w14:paraId="05E8168A" w14:textId="77777777" w:rsidTr="00ED28A9">
        <w:tc>
          <w:tcPr>
            <w:tcW w:w="931" w:type="dxa"/>
          </w:tcPr>
          <w:p w14:paraId="43B107D4" w14:textId="77777777" w:rsidR="00FE5CD7" w:rsidRPr="00E95793" w:rsidRDefault="00FE5CD7"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sz w:val="24"/>
                <w:szCs w:val="24"/>
                <w:lang w:val="sr-Latn-CS"/>
              </w:rPr>
            </w:pPr>
          </w:p>
        </w:tc>
        <w:tc>
          <w:tcPr>
            <w:tcW w:w="2337" w:type="dxa"/>
          </w:tcPr>
          <w:p w14:paraId="79861DB7" w14:textId="04B379E2" w:rsidR="00FE5CD7" w:rsidRPr="00E95793" w:rsidRDefault="00FE5CD7"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Podaci o kablovskim završecima:</w:t>
            </w:r>
          </w:p>
        </w:tc>
        <w:tc>
          <w:tcPr>
            <w:tcW w:w="6361" w:type="dxa"/>
          </w:tcPr>
          <w:p w14:paraId="292EDD2F" w14:textId="48C38BC6" w:rsidR="00FE5CD7" w:rsidRPr="00E95793" w:rsidRDefault="00FE5CD7" w:rsidP="00A2429D">
            <w:pPr>
              <w:jc w:val="both"/>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Predvidjeti toplosku</w:t>
            </w:r>
            <w:r>
              <w:rPr>
                <w:rFonts w:ascii="Arial" w:eastAsia="SimSun" w:hAnsi="Arial" w:cs="Arial"/>
                <w:kern w:val="3"/>
                <w:sz w:val="24"/>
                <w:szCs w:val="24"/>
                <w:lang w:val="sr-Latn-CS" w:eastAsia="zh-CN" w:bidi="hi-IN"/>
              </w:rPr>
              <w:t xml:space="preserve">pljajuće kablovske završetke za </w:t>
            </w:r>
            <w:r w:rsidRPr="00FE5CD7">
              <w:rPr>
                <w:rFonts w:ascii="Arial" w:eastAsia="SimSun" w:hAnsi="Arial" w:cs="Arial"/>
                <w:kern w:val="3"/>
                <w:sz w:val="24"/>
                <w:szCs w:val="24"/>
                <w:lang w:val="sr-Latn-CS" w:eastAsia="zh-CN" w:bidi="hi-IN"/>
              </w:rPr>
              <w:t>unutrašnju i vanjsku montažu.</w:t>
            </w:r>
          </w:p>
        </w:tc>
      </w:tr>
      <w:tr w:rsidR="00FE5CD7" w:rsidRPr="00BF1828" w14:paraId="6B94759C" w14:textId="77777777" w:rsidTr="00ED28A9">
        <w:trPr>
          <w:trHeight w:val="747"/>
        </w:trPr>
        <w:tc>
          <w:tcPr>
            <w:tcW w:w="931" w:type="dxa"/>
          </w:tcPr>
          <w:p w14:paraId="33B56408" w14:textId="77777777" w:rsidR="00FE5CD7" w:rsidRPr="00BF1828" w:rsidRDefault="00FE5CD7" w:rsidP="00ED28A9">
            <w:pPr>
              <w:widowControl w:val="0"/>
              <w:numPr>
                <w:ilvl w:val="1"/>
                <w:numId w:val="1"/>
              </w:numPr>
              <w:suppressAutoHyphens/>
              <w:autoSpaceDN w:val="0"/>
              <w:spacing w:after="0" w:line="240" w:lineRule="auto"/>
              <w:ind w:left="426" w:hanging="426"/>
              <w:contextualSpacing/>
              <w:textAlignment w:val="baseline"/>
              <w:rPr>
                <w:rFonts w:ascii="Arial" w:eastAsia="Times New Roman" w:hAnsi="Arial" w:cs="Arial"/>
                <w:noProof/>
                <w:sz w:val="24"/>
                <w:szCs w:val="24"/>
                <w:lang w:val="sr-Latn-CS"/>
              </w:rPr>
            </w:pPr>
          </w:p>
        </w:tc>
        <w:tc>
          <w:tcPr>
            <w:tcW w:w="2337" w:type="dxa"/>
          </w:tcPr>
          <w:p w14:paraId="50CB4DB6" w14:textId="6EDF9A16" w:rsidR="00FE5CD7" w:rsidRPr="00E95793" w:rsidRDefault="00FE5CD7" w:rsidP="00ED28A9">
            <w:pPr>
              <w:widowControl w:val="0"/>
              <w:suppressAutoHyphens/>
              <w:autoSpaceDN w:val="0"/>
              <w:spacing w:after="0" w:line="240" w:lineRule="auto"/>
              <w:ind w:left="33"/>
              <w:textAlignment w:val="baseline"/>
              <w:rPr>
                <w:rFonts w:ascii="Arial" w:eastAsia="SimSun" w:hAnsi="Arial" w:cs="Arial"/>
                <w:kern w:val="3"/>
                <w:sz w:val="24"/>
                <w:szCs w:val="24"/>
                <w:lang w:val="sr-Latn-CS" w:eastAsia="zh-CN" w:bidi="hi-IN"/>
              </w:rPr>
            </w:pPr>
            <w:r w:rsidRPr="00FE5CD7">
              <w:rPr>
                <w:rFonts w:ascii="Arial" w:eastAsia="SimSun" w:hAnsi="Arial" w:cs="Arial"/>
                <w:kern w:val="3"/>
                <w:sz w:val="24"/>
                <w:szCs w:val="24"/>
                <w:lang w:val="sr-Latn-CS" w:eastAsia="zh-CN" w:bidi="hi-IN"/>
              </w:rPr>
              <w:t>Uzemljenje:</w:t>
            </w:r>
          </w:p>
        </w:tc>
        <w:tc>
          <w:tcPr>
            <w:tcW w:w="6361" w:type="dxa"/>
          </w:tcPr>
          <w:p w14:paraId="227131E9" w14:textId="5617985F" w:rsidR="00FE5CD7" w:rsidRPr="00BF1828" w:rsidRDefault="00FE5CD7" w:rsidP="00A2429D">
            <w:pPr>
              <w:jc w:val="both"/>
              <w:rPr>
                <w:rFonts w:ascii="Arial" w:eastAsia="Times New Roman" w:hAnsi="Arial" w:cs="Times New Roman"/>
                <w:noProof/>
                <w:sz w:val="24"/>
                <w:szCs w:val="24"/>
                <w:lang w:val="sr-Latn-CS"/>
              </w:rPr>
            </w:pPr>
            <w:r w:rsidRPr="00FE5CD7">
              <w:rPr>
                <w:rFonts w:ascii="Arial" w:eastAsia="Times New Roman" w:hAnsi="Arial" w:cs="Times New Roman"/>
                <w:noProof/>
                <w:sz w:val="24"/>
                <w:szCs w:val="24"/>
                <w:lang w:val="sr-Latn-CS"/>
              </w:rPr>
              <w:t>Duž trase kablovskog v</w:t>
            </w:r>
            <w:r>
              <w:rPr>
                <w:rFonts w:ascii="Arial" w:eastAsia="Times New Roman" w:hAnsi="Arial" w:cs="Times New Roman"/>
                <w:noProof/>
                <w:sz w:val="24"/>
                <w:szCs w:val="24"/>
                <w:lang w:val="sr-Latn-CS"/>
              </w:rPr>
              <w:t xml:space="preserve">oda predvidjeti pocinčanu traku </w:t>
            </w:r>
            <w:r w:rsidRPr="00FE5CD7">
              <w:rPr>
                <w:rFonts w:ascii="Arial" w:eastAsia="Times New Roman" w:hAnsi="Arial" w:cs="Times New Roman"/>
                <w:noProof/>
                <w:sz w:val="24"/>
                <w:szCs w:val="24"/>
                <w:lang w:val="sr-Latn-CS"/>
              </w:rPr>
              <w:t>Fe-Zn 25x4mm, i</w:t>
            </w:r>
            <w:r>
              <w:rPr>
                <w:rFonts w:ascii="Arial" w:eastAsia="Times New Roman" w:hAnsi="Arial" w:cs="Times New Roman"/>
                <w:noProof/>
                <w:sz w:val="24"/>
                <w:szCs w:val="24"/>
                <w:lang w:val="sr-Latn-CS"/>
              </w:rPr>
              <w:t xml:space="preserve"> njeno povezivanje na oba kraja</w:t>
            </w:r>
            <w:r w:rsidRPr="00FE5CD7">
              <w:rPr>
                <w:rFonts w:ascii="Arial" w:eastAsia="Times New Roman" w:hAnsi="Arial" w:cs="Times New Roman"/>
                <w:noProof/>
                <w:sz w:val="24"/>
                <w:szCs w:val="24"/>
                <w:lang w:val="sr-Latn-CS"/>
              </w:rPr>
              <w:t>.</w:t>
            </w:r>
          </w:p>
        </w:tc>
      </w:tr>
    </w:tbl>
    <w:p w14:paraId="4ED55812" w14:textId="77777777" w:rsidR="007D23FD" w:rsidRDefault="007D23FD" w:rsidP="00E95793">
      <w:pPr>
        <w:widowControl w:val="0"/>
        <w:suppressAutoHyphens/>
        <w:autoSpaceDN w:val="0"/>
        <w:spacing w:after="0" w:line="240" w:lineRule="auto"/>
        <w:ind w:right="-142"/>
        <w:jc w:val="both"/>
        <w:textAlignment w:val="baseline"/>
        <w:rPr>
          <w:rFonts w:ascii="Arial" w:eastAsia="SimSun" w:hAnsi="Arial" w:cs="Arial"/>
          <w:b/>
          <w:i/>
          <w:kern w:val="3"/>
          <w:sz w:val="24"/>
          <w:szCs w:val="24"/>
          <w:u w:val="single"/>
          <w:lang w:val="sr-Latn-CS" w:eastAsia="zh-CN" w:bidi="hi-IN"/>
        </w:rPr>
      </w:pPr>
    </w:p>
    <w:p w14:paraId="1118A7B8" w14:textId="77777777" w:rsidR="00E95793" w:rsidRPr="00E95793" w:rsidRDefault="00E95793" w:rsidP="00E95793">
      <w:pPr>
        <w:widowControl w:val="0"/>
        <w:suppressAutoHyphens/>
        <w:autoSpaceDN w:val="0"/>
        <w:spacing w:after="0" w:line="240" w:lineRule="auto"/>
        <w:ind w:right="-142"/>
        <w:jc w:val="both"/>
        <w:textAlignment w:val="baseline"/>
        <w:rPr>
          <w:rFonts w:ascii="Arial" w:eastAsia="SimSun" w:hAnsi="Arial" w:cs="Arial"/>
          <w:b/>
          <w:i/>
          <w:kern w:val="3"/>
          <w:sz w:val="24"/>
          <w:szCs w:val="24"/>
          <w:u w:val="single"/>
          <w:lang w:val="sr-Latn-CS" w:eastAsia="zh-CN" w:bidi="hi-IN"/>
        </w:rPr>
      </w:pPr>
      <w:r w:rsidRPr="00E95793">
        <w:rPr>
          <w:rFonts w:ascii="Arial" w:eastAsia="SimSun" w:hAnsi="Arial" w:cs="Arial"/>
          <w:b/>
          <w:i/>
          <w:kern w:val="3"/>
          <w:sz w:val="24"/>
          <w:szCs w:val="24"/>
          <w:u w:val="single"/>
          <w:lang w:val="sr-Latn-CS" w:eastAsia="zh-CN" w:bidi="hi-IN"/>
        </w:rPr>
        <w:t>IZRADA TEHNIČKE DOKUMENTACIJE</w:t>
      </w:r>
    </w:p>
    <w:p w14:paraId="79E6EEEB" w14:textId="77777777" w:rsidR="00E95793" w:rsidRPr="00E95793" w:rsidRDefault="00E95793" w:rsidP="00E95793">
      <w:pPr>
        <w:widowControl w:val="0"/>
        <w:suppressAutoHyphens/>
        <w:autoSpaceDN w:val="0"/>
        <w:spacing w:after="0" w:line="240" w:lineRule="auto"/>
        <w:ind w:right="-142" w:firstLine="720"/>
        <w:jc w:val="both"/>
        <w:textAlignment w:val="baseline"/>
        <w:rPr>
          <w:rFonts w:ascii="Arial" w:eastAsia="SimSun" w:hAnsi="Arial" w:cs="Arial"/>
          <w:b/>
          <w:i/>
          <w:kern w:val="3"/>
          <w:sz w:val="24"/>
          <w:szCs w:val="24"/>
          <w:u w:val="single"/>
          <w:lang w:val="sr-Latn-CS" w:eastAsia="zh-CN" w:bidi="hi-IN"/>
        </w:rPr>
      </w:pPr>
    </w:p>
    <w:p w14:paraId="2B68AC9A" w14:textId="77777777" w:rsidR="00E95793" w:rsidRPr="00E95793" w:rsidRDefault="00E95793" w:rsidP="00E95793">
      <w:pPr>
        <w:widowControl w:val="0"/>
        <w:suppressAutoHyphens/>
        <w:autoSpaceDN w:val="0"/>
        <w:spacing w:after="0" w:line="237" w:lineRule="auto"/>
        <w:ind w:left="-15" w:firstLine="710"/>
        <w:jc w:val="both"/>
        <w:textAlignment w:val="baseline"/>
        <w:rPr>
          <w:rFonts w:ascii="Arial" w:eastAsia="SimSun" w:hAnsi="Arial" w:cs="Arial"/>
          <w:color w:val="000000"/>
          <w:kern w:val="3"/>
          <w:sz w:val="24"/>
          <w:szCs w:val="24"/>
          <w:lang w:val="sr-Latn-ME" w:eastAsia="sr-Latn-ME" w:bidi="hi-IN"/>
        </w:rPr>
      </w:pPr>
      <w:r w:rsidRPr="00E95793">
        <w:rPr>
          <w:rFonts w:ascii="Arial" w:eastAsia="SimSun" w:hAnsi="Arial" w:cs="Arial"/>
          <w:color w:val="000000"/>
          <w:kern w:val="3"/>
          <w:sz w:val="24"/>
          <w:szCs w:val="24"/>
          <w:lang w:val="sr-Latn-ME" w:eastAsia="sr-Latn-ME" w:bidi="hi-IN"/>
        </w:rPr>
        <w:t xml:space="preserve">Projektant je dužan da pri projektovanju koristi podatke sa terena koje će sam prikupiti. U tom smislu dužan je da izvrši analizu okolnog terena i postojeće infrastrukture, na osnovu čega će utvrditi potrebu za izmještanjem postojećih instalacija vodovodne mreže, telekomunikacionih i elektroinstalacija, dalekovoda i sl. </w:t>
      </w:r>
    </w:p>
    <w:p w14:paraId="69B253E7" w14:textId="77777777" w:rsidR="00E95793" w:rsidRPr="00E95793" w:rsidRDefault="00E95793" w:rsidP="00E95793">
      <w:pPr>
        <w:widowControl w:val="0"/>
        <w:suppressAutoHyphens/>
        <w:autoSpaceDN w:val="0"/>
        <w:spacing w:after="37" w:line="240" w:lineRule="auto"/>
        <w:ind w:left="720"/>
        <w:textAlignment w:val="baseline"/>
        <w:rPr>
          <w:rFonts w:ascii="Arial" w:eastAsia="SimSun" w:hAnsi="Arial" w:cs="Arial"/>
          <w:color w:val="000000"/>
          <w:kern w:val="3"/>
          <w:sz w:val="24"/>
          <w:szCs w:val="24"/>
          <w:lang w:val="sr-Latn-ME" w:eastAsia="sr-Latn-ME" w:bidi="hi-IN"/>
        </w:rPr>
      </w:pPr>
      <w:r w:rsidRPr="00E95793">
        <w:rPr>
          <w:rFonts w:ascii="Arial" w:eastAsia="SimSun" w:hAnsi="Arial" w:cs="Arial"/>
          <w:color w:val="000000"/>
          <w:kern w:val="3"/>
          <w:sz w:val="24"/>
          <w:szCs w:val="24"/>
          <w:lang w:val="sr-Latn-ME" w:eastAsia="sr-Latn-ME" w:bidi="hi-IN"/>
        </w:rPr>
        <w:t xml:space="preserve"> </w:t>
      </w:r>
    </w:p>
    <w:p w14:paraId="7949BB74" w14:textId="77777777" w:rsidR="00E95793" w:rsidRPr="00E95793" w:rsidRDefault="00E95793" w:rsidP="00E95793">
      <w:pPr>
        <w:widowControl w:val="0"/>
        <w:suppressAutoHyphens/>
        <w:autoSpaceDN w:val="0"/>
        <w:spacing w:after="0" w:line="237" w:lineRule="auto"/>
        <w:ind w:left="-15" w:firstLine="710"/>
        <w:jc w:val="both"/>
        <w:textAlignment w:val="baseline"/>
        <w:rPr>
          <w:rFonts w:ascii="Arial" w:eastAsia="SimSun" w:hAnsi="Arial" w:cs="Arial"/>
          <w:color w:val="000000"/>
          <w:kern w:val="3"/>
          <w:sz w:val="24"/>
          <w:szCs w:val="24"/>
          <w:lang w:val="sr-Latn-ME" w:eastAsia="sr-Latn-ME" w:bidi="hi-IN"/>
        </w:rPr>
      </w:pPr>
      <w:r w:rsidRPr="00E95793">
        <w:rPr>
          <w:rFonts w:ascii="Arial" w:eastAsia="SimSun" w:hAnsi="Arial" w:cs="Arial"/>
          <w:color w:val="000000"/>
          <w:kern w:val="3"/>
          <w:sz w:val="24"/>
          <w:szCs w:val="24"/>
          <w:lang w:val="sr-Latn-ME" w:eastAsia="sr-Latn-ME" w:bidi="hi-IN"/>
        </w:rPr>
        <w:t xml:space="preserve">Projektant je dužan da uzme u obzir sva prostorna ograničenja za izgradnju. Takođe, potrebno je da analizira i lokalnu putnu mrežu i mogućnost priključenja na istu. Posebno treba obratiti pažnju na lokacije gdje postoje izgrađeni objekti ili površine posebne namjene. </w:t>
      </w:r>
    </w:p>
    <w:p w14:paraId="1CA9389E" w14:textId="77777777" w:rsidR="00E95793" w:rsidRPr="00E95793" w:rsidRDefault="00E95793" w:rsidP="00E95793">
      <w:pPr>
        <w:widowControl w:val="0"/>
        <w:suppressAutoHyphens/>
        <w:autoSpaceDN w:val="0"/>
        <w:spacing w:after="7" w:line="240" w:lineRule="auto"/>
        <w:ind w:left="720"/>
        <w:textAlignment w:val="baseline"/>
        <w:rPr>
          <w:rFonts w:ascii="Arial" w:eastAsia="SimSun" w:hAnsi="Arial" w:cs="Arial"/>
          <w:color w:val="000000"/>
          <w:kern w:val="3"/>
          <w:sz w:val="24"/>
          <w:szCs w:val="24"/>
          <w:lang w:val="sr-Latn-ME" w:eastAsia="sr-Latn-ME" w:bidi="hi-IN"/>
        </w:rPr>
      </w:pPr>
      <w:r w:rsidRPr="00E95793">
        <w:rPr>
          <w:rFonts w:ascii="Arial" w:eastAsia="SimSun" w:hAnsi="Arial" w:cs="Arial"/>
          <w:color w:val="000000"/>
          <w:kern w:val="3"/>
          <w:sz w:val="24"/>
          <w:szCs w:val="24"/>
          <w:lang w:val="sr-Latn-ME" w:eastAsia="sr-Latn-ME" w:bidi="hi-IN"/>
        </w:rPr>
        <w:t xml:space="preserve"> </w:t>
      </w:r>
    </w:p>
    <w:p w14:paraId="22EDD965" w14:textId="77777777" w:rsidR="00E95793" w:rsidRPr="00E95793" w:rsidRDefault="00E95793" w:rsidP="00E95793">
      <w:pPr>
        <w:widowControl w:val="0"/>
        <w:suppressAutoHyphens/>
        <w:autoSpaceDN w:val="0"/>
        <w:spacing w:after="0" w:line="237" w:lineRule="auto"/>
        <w:ind w:left="-15" w:firstLine="710"/>
        <w:jc w:val="both"/>
        <w:textAlignment w:val="baseline"/>
        <w:rPr>
          <w:rFonts w:ascii="Arial" w:eastAsia="SimSun" w:hAnsi="Arial" w:cs="Arial"/>
          <w:color w:val="000000"/>
          <w:kern w:val="3"/>
          <w:sz w:val="24"/>
          <w:szCs w:val="24"/>
          <w:lang w:val="sr-Latn-ME" w:eastAsia="sr-Latn-ME" w:bidi="hi-IN"/>
        </w:rPr>
      </w:pPr>
      <w:r w:rsidRPr="00E95793">
        <w:rPr>
          <w:rFonts w:ascii="Arial" w:eastAsia="SimSun" w:hAnsi="Arial" w:cs="Arial"/>
          <w:color w:val="000000"/>
          <w:kern w:val="3"/>
          <w:sz w:val="24"/>
          <w:szCs w:val="24"/>
          <w:lang w:val="sr-Latn-ME" w:eastAsia="sr-Latn-ME" w:bidi="hi-IN"/>
        </w:rPr>
        <w:t xml:space="preserve">Detaljan geodetski snimak terena neophodno je obezbijediti kako bi isti poslužio kao podloga za izradu tehničke dokumentacije.  </w:t>
      </w:r>
    </w:p>
    <w:p w14:paraId="19B9C2EC" w14:textId="77777777" w:rsidR="00E95793" w:rsidRPr="00E95793" w:rsidRDefault="00E95793" w:rsidP="00E95793">
      <w:pPr>
        <w:widowControl w:val="0"/>
        <w:suppressAutoHyphens/>
        <w:autoSpaceDN w:val="0"/>
        <w:spacing w:after="0" w:line="237" w:lineRule="auto"/>
        <w:ind w:left="-15" w:firstLine="710"/>
        <w:jc w:val="both"/>
        <w:textAlignment w:val="baseline"/>
        <w:rPr>
          <w:rFonts w:ascii="Arial" w:eastAsia="SimSun" w:hAnsi="Arial" w:cs="Arial"/>
          <w:color w:val="000000"/>
          <w:kern w:val="3"/>
          <w:sz w:val="24"/>
          <w:szCs w:val="24"/>
          <w:lang w:val="sr-Latn-ME" w:eastAsia="sr-Latn-ME" w:bidi="hi-IN"/>
        </w:rPr>
      </w:pPr>
    </w:p>
    <w:p w14:paraId="0677994D" w14:textId="7C99B701" w:rsidR="00E95793" w:rsidRPr="00350425" w:rsidRDefault="00E95793" w:rsidP="00E95793">
      <w:pPr>
        <w:widowControl w:val="0"/>
        <w:suppressAutoHyphens/>
        <w:autoSpaceDN w:val="0"/>
        <w:spacing w:after="39" w:line="240" w:lineRule="auto"/>
        <w:ind w:firstLine="720"/>
        <w:jc w:val="both"/>
        <w:textAlignment w:val="baseline"/>
        <w:rPr>
          <w:rFonts w:ascii="Arial" w:eastAsia="SimSun" w:hAnsi="Arial" w:cs="Arial"/>
          <w:color w:val="000000"/>
          <w:kern w:val="3"/>
          <w:sz w:val="24"/>
          <w:szCs w:val="24"/>
          <w:lang w:val="sr-Latn-ME" w:eastAsia="sr-Latn-ME" w:bidi="hi-IN"/>
        </w:rPr>
      </w:pPr>
      <w:r w:rsidRPr="00350425">
        <w:rPr>
          <w:rFonts w:ascii="Arial" w:eastAsia="SimSun" w:hAnsi="Arial" w:cs="Arial"/>
          <w:color w:val="000000"/>
          <w:kern w:val="3"/>
          <w:sz w:val="24"/>
          <w:szCs w:val="24"/>
          <w:lang w:val="sr-Latn-ME" w:eastAsia="sr-Latn-ME" w:bidi="hi-IN"/>
        </w:rPr>
        <w:t xml:space="preserve"> Osnova za izradu Glavnog projekta je Idejno rješenje</w:t>
      </w:r>
      <w:r w:rsidR="00CC3250" w:rsidRPr="00350425">
        <w:rPr>
          <w:rFonts w:ascii="Arial" w:eastAsia="SimSun" w:hAnsi="Arial" w:cs="Arial"/>
          <w:color w:val="000000"/>
          <w:kern w:val="3"/>
          <w:sz w:val="24"/>
          <w:szCs w:val="24"/>
          <w:lang w:val="sr-Latn-ME" w:eastAsia="sr-Latn-ME" w:bidi="hi-IN"/>
        </w:rPr>
        <w:t xml:space="preserve"> za</w:t>
      </w:r>
      <w:r w:rsidRPr="00350425">
        <w:rPr>
          <w:rFonts w:ascii="Arial" w:eastAsia="SimSun" w:hAnsi="Arial" w:cs="Arial"/>
          <w:color w:val="000000"/>
          <w:kern w:val="3"/>
          <w:sz w:val="24"/>
          <w:szCs w:val="24"/>
          <w:lang w:val="sr-Latn-ME" w:eastAsia="sr-Latn-ME" w:bidi="hi-IN"/>
        </w:rPr>
        <w:t xml:space="preserve"> </w:t>
      </w:r>
      <w:r w:rsidR="00350425" w:rsidRPr="00350425">
        <w:rPr>
          <w:rFonts w:ascii="Arial" w:eastAsia="SimSun" w:hAnsi="Arial" w:cs="Arial"/>
          <w:color w:val="000000"/>
          <w:kern w:val="3"/>
          <w:sz w:val="24"/>
          <w:szCs w:val="24"/>
          <w:lang w:val="sr-Latn-ME" w:eastAsia="sr-Latn-ME" w:bidi="hi-IN"/>
        </w:rPr>
        <w:t xml:space="preserve">uklanjanje </w:t>
      </w:r>
      <w:r w:rsidR="00CC3250" w:rsidRPr="00350425">
        <w:rPr>
          <w:rFonts w:ascii="Arial" w:eastAsia="SimSun" w:hAnsi="Arial" w:cs="Arial"/>
          <w:kern w:val="3"/>
          <w:sz w:val="24"/>
          <w:szCs w:val="24"/>
          <w:lang w:val="sr-Latn-ME" w:eastAsia="zh-CN" w:bidi="hi-IN"/>
        </w:rPr>
        <w:t>TS-O 10/0,4kVA “Mediafarm”</w:t>
      </w:r>
      <w:r w:rsidR="00350425" w:rsidRPr="00350425">
        <w:rPr>
          <w:rFonts w:ascii="Arial" w:eastAsia="SimSun" w:hAnsi="Arial" w:cs="Arial"/>
          <w:kern w:val="3"/>
          <w:sz w:val="24"/>
          <w:szCs w:val="24"/>
          <w:lang w:val="sr-Latn-ME" w:eastAsia="zh-CN" w:bidi="hi-IN"/>
        </w:rPr>
        <w:t>, izmještanje</w:t>
      </w:r>
      <w:r w:rsidR="00CC3250" w:rsidRPr="00350425">
        <w:rPr>
          <w:rFonts w:ascii="Arial" w:eastAsia="SimSun" w:hAnsi="Arial" w:cs="Arial"/>
          <w:kern w:val="3"/>
          <w:sz w:val="24"/>
          <w:szCs w:val="24"/>
          <w:lang w:val="sr-Latn-ME" w:eastAsia="zh-CN" w:bidi="hi-IN"/>
        </w:rPr>
        <w:t xml:space="preserve"> postojećih 10 kV podzemnih kablovskih vodova </w:t>
      </w:r>
      <w:r w:rsidR="00350425" w:rsidRPr="00350425">
        <w:rPr>
          <w:rFonts w:ascii="Arial" w:eastAsia="SimSun" w:hAnsi="Arial" w:cs="Arial"/>
          <w:kern w:val="3"/>
          <w:sz w:val="24"/>
          <w:szCs w:val="24"/>
          <w:lang w:val="sr-Latn-ME" w:eastAsia="zh-CN" w:bidi="hi-IN"/>
        </w:rPr>
        <w:t>i izgradnju</w:t>
      </w:r>
      <w:r w:rsidR="00CC3250" w:rsidRPr="00350425">
        <w:rPr>
          <w:rFonts w:ascii="Arial" w:eastAsia="SimSun" w:hAnsi="Arial" w:cs="Arial"/>
          <w:kern w:val="3"/>
          <w:sz w:val="24"/>
          <w:szCs w:val="24"/>
          <w:lang w:val="sr-Latn-ME" w:eastAsia="zh-CN" w:bidi="hi-IN"/>
        </w:rPr>
        <w:t xml:space="preserve"> DTS 10/0,4Kv “Prčanj_N”</w:t>
      </w:r>
      <w:r w:rsidRPr="00350425">
        <w:rPr>
          <w:rFonts w:ascii="Arial" w:eastAsia="SimSun" w:hAnsi="Arial" w:cs="Arial"/>
          <w:color w:val="000000"/>
          <w:kern w:val="3"/>
          <w:sz w:val="24"/>
          <w:szCs w:val="24"/>
          <w:lang w:val="sr-Latn-ME" w:eastAsia="sr-Latn-ME" w:bidi="hi-IN"/>
        </w:rPr>
        <w:t xml:space="preserve">. </w:t>
      </w:r>
    </w:p>
    <w:p w14:paraId="3540CFFA" w14:textId="77777777" w:rsidR="00E95793" w:rsidRPr="00350425" w:rsidRDefault="00E95793" w:rsidP="00E95793">
      <w:pPr>
        <w:widowControl w:val="0"/>
        <w:suppressAutoHyphens/>
        <w:autoSpaceDN w:val="0"/>
        <w:spacing w:after="39" w:line="240" w:lineRule="auto"/>
        <w:ind w:left="720"/>
        <w:textAlignment w:val="baseline"/>
        <w:rPr>
          <w:rFonts w:ascii="Arial" w:eastAsia="SimSun" w:hAnsi="Arial" w:cs="Arial"/>
          <w:color w:val="000000"/>
          <w:kern w:val="3"/>
          <w:sz w:val="24"/>
          <w:szCs w:val="24"/>
          <w:lang w:val="sr-Latn-ME" w:eastAsia="sr-Latn-ME" w:bidi="hi-IN"/>
        </w:rPr>
      </w:pPr>
    </w:p>
    <w:p w14:paraId="12777BB8" w14:textId="77777777" w:rsidR="00E95793" w:rsidRPr="00350425" w:rsidRDefault="00E95793" w:rsidP="00E95793">
      <w:pPr>
        <w:widowControl w:val="0"/>
        <w:suppressAutoHyphens/>
        <w:autoSpaceDN w:val="0"/>
        <w:spacing w:after="0" w:line="237" w:lineRule="auto"/>
        <w:ind w:left="-15" w:firstLine="710"/>
        <w:jc w:val="both"/>
        <w:textAlignment w:val="baseline"/>
        <w:rPr>
          <w:rFonts w:ascii="Arial" w:eastAsia="SimSun" w:hAnsi="Arial" w:cs="Arial"/>
          <w:color w:val="000000"/>
          <w:kern w:val="3"/>
          <w:sz w:val="24"/>
          <w:szCs w:val="24"/>
          <w:lang w:val="sr-Latn-ME" w:eastAsia="sr-Latn-ME" w:bidi="hi-IN"/>
        </w:rPr>
      </w:pPr>
      <w:r w:rsidRPr="00350425">
        <w:rPr>
          <w:rFonts w:ascii="Arial" w:eastAsia="SimSun" w:hAnsi="Arial" w:cs="Arial"/>
          <w:color w:val="000000"/>
          <w:kern w:val="3"/>
          <w:sz w:val="24"/>
          <w:szCs w:val="24"/>
          <w:lang w:val="sr-Latn-ME" w:eastAsia="sr-Latn-ME" w:bidi="hi-IN"/>
        </w:rPr>
        <w:t xml:space="preserve">Tehnička dokumentacija mora biti urađena tako da bude usklađena sa svim pozitivnim zakonskim i podzakonskim aktima. </w:t>
      </w:r>
    </w:p>
    <w:p w14:paraId="0CD209C7" w14:textId="77777777" w:rsidR="00E95793" w:rsidRPr="00350425" w:rsidRDefault="00E95793" w:rsidP="00E95793">
      <w:pPr>
        <w:widowControl w:val="0"/>
        <w:suppressAutoHyphens/>
        <w:autoSpaceDN w:val="0"/>
        <w:spacing w:after="39" w:line="240" w:lineRule="auto"/>
        <w:ind w:left="720"/>
        <w:textAlignment w:val="baseline"/>
        <w:rPr>
          <w:rFonts w:ascii="Arial" w:eastAsia="SimSun" w:hAnsi="Arial" w:cs="Arial"/>
          <w:color w:val="000000"/>
          <w:kern w:val="3"/>
          <w:sz w:val="24"/>
          <w:szCs w:val="24"/>
          <w:lang w:val="sr-Latn-ME" w:eastAsia="sr-Latn-ME" w:bidi="hi-IN"/>
        </w:rPr>
      </w:pPr>
      <w:r w:rsidRPr="00350425">
        <w:rPr>
          <w:rFonts w:ascii="Arial" w:eastAsia="SimSun" w:hAnsi="Arial" w:cs="Arial"/>
          <w:color w:val="000000"/>
          <w:kern w:val="3"/>
          <w:sz w:val="24"/>
          <w:szCs w:val="24"/>
          <w:lang w:val="sr-Latn-ME" w:eastAsia="sr-Latn-ME" w:bidi="hi-IN"/>
        </w:rPr>
        <w:t xml:space="preserve"> </w:t>
      </w:r>
    </w:p>
    <w:p w14:paraId="70CDD927" w14:textId="77777777" w:rsidR="00E95793" w:rsidRPr="00350425" w:rsidRDefault="00E95793" w:rsidP="00E95793">
      <w:pPr>
        <w:widowControl w:val="0"/>
        <w:suppressAutoHyphens/>
        <w:autoSpaceDN w:val="0"/>
        <w:spacing w:after="0" w:line="237" w:lineRule="auto"/>
        <w:ind w:left="-15"/>
        <w:jc w:val="both"/>
        <w:textAlignment w:val="baseline"/>
        <w:rPr>
          <w:rFonts w:ascii="Arial" w:eastAsia="SimSun" w:hAnsi="Arial" w:cs="Arial"/>
          <w:kern w:val="3"/>
          <w:sz w:val="24"/>
          <w:szCs w:val="24"/>
          <w:lang w:val="sr-Latn-ME" w:eastAsia="sr-Latn-ME" w:bidi="hi-IN"/>
        </w:rPr>
      </w:pPr>
      <w:r w:rsidRPr="00350425">
        <w:rPr>
          <w:rFonts w:ascii="Arial" w:eastAsia="SimSun" w:hAnsi="Arial" w:cs="Arial"/>
          <w:kern w:val="3"/>
          <w:sz w:val="24"/>
          <w:szCs w:val="24"/>
          <w:lang w:val="sr-Latn-ME" w:eastAsia="sr-Latn-ME" w:bidi="hi-IN"/>
        </w:rPr>
        <w:t xml:space="preserve">Sadržaj cjelokupne tehničke dokumentacije mora biti usklađen sa odredbama Pravilnika o načinu izrade, sadržini i ovjeri tehničke dokumentacije za građenje objekta ("Službeni list Crne Gore", br. 53/25).  </w:t>
      </w:r>
    </w:p>
    <w:p w14:paraId="2410A069" w14:textId="77777777" w:rsidR="00E95793" w:rsidRPr="00350425" w:rsidRDefault="00E95793" w:rsidP="00E95793">
      <w:pPr>
        <w:widowControl w:val="0"/>
        <w:suppressAutoHyphens/>
        <w:autoSpaceDN w:val="0"/>
        <w:spacing w:after="0" w:line="240" w:lineRule="auto"/>
        <w:ind w:left="720"/>
        <w:textAlignment w:val="baseline"/>
        <w:rPr>
          <w:rFonts w:ascii="Arial" w:eastAsia="SimSun" w:hAnsi="Arial" w:cs="Arial"/>
          <w:color w:val="000000"/>
          <w:kern w:val="3"/>
          <w:sz w:val="24"/>
          <w:szCs w:val="24"/>
          <w:lang w:val="sr-Latn-ME" w:eastAsia="sr-Latn-ME" w:bidi="hi-IN"/>
        </w:rPr>
      </w:pPr>
    </w:p>
    <w:p w14:paraId="2CE69DB5" w14:textId="77777777" w:rsidR="00E95793" w:rsidRPr="00350425" w:rsidRDefault="00E95793" w:rsidP="00E95793">
      <w:pPr>
        <w:suppressAutoHyphens/>
        <w:autoSpaceDN w:val="0"/>
        <w:ind w:right="-142"/>
        <w:jc w:val="center"/>
        <w:textAlignment w:val="baseline"/>
        <w:rPr>
          <w:rFonts w:ascii="Arial" w:eastAsia="SimSun" w:hAnsi="Arial" w:cs="Arial"/>
          <w:b/>
          <w:kern w:val="3"/>
          <w:sz w:val="24"/>
          <w:szCs w:val="24"/>
          <w:lang w:val="sr-Latn-ME" w:eastAsia="zh-CN" w:bidi="hi-IN"/>
        </w:rPr>
      </w:pPr>
      <w:r w:rsidRPr="00350425">
        <w:rPr>
          <w:rFonts w:ascii="Arial" w:eastAsia="SimSun" w:hAnsi="Arial" w:cs="Arial"/>
          <w:b/>
          <w:kern w:val="3"/>
          <w:sz w:val="24"/>
          <w:szCs w:val="24"/>
          <w:lang w:val="sr-Latn-ME" w:eastAsia="zh-CN" w:bidi="hi-IN"/>
        </w:rPr>
        <w:t>Član 3</w:t>
      </w:r>
    </w:p>
    <w:p w14:paraId="34697CE0" w14:textId="3885F202" w:rsidR="00E95793" w:rsidRPr="00350425" w:rsidRDefault="00E95793" w:rsidP="00E95793">
      <w:pPr>
        <w:suppressAutoHyphens/>
        <w:autoSpaceDN w:val="0"/>
        <w:ind w:right="-142"/>
        <w:jc w:val="both"/>
        <w:textAlignment w:val="baseline"/>
        <w:rPr>
          <w:rFonts w:ascii="Arial" w:eastAsia="SimSun" w:hAnsi="Arial" w:cs="Arial"/>
          <w:kern w:val="3"/>
          <w:sz w:val="24"/>
          <w:szCs w:val="24"/>
          <w:lang w:val="sr-Latn-ME" w:eastAsia="zh-CN" w:bidi="hi-IN"/>
        </w:rPr>
      </w:pPr>
      <w:r w:rsidRPr="00350425">
        <w:rPr>
          <w:rFonts w:ascii="Arial" w:eastAsia="SimSun" w:hAnsi="Arial" w:cs="Arial"/>
          <w:kern w:val="3"/>
          <w:sz w:val="24"/>
          <w:szCs w:val="24"/>
          <w:lang w:val="sr-Latn-ME" w:eastAsia="zh-CN" w:bidi="hi-IN"/>
        </w:rPr>
        <w:t>Glavni projekat podliježe reviziji u skladu sa čl. 16 Zakona o izgradnji objekata ("Službe</w:t>
      </w:r>
      <w:r w:rsidR="000E6384">
        <w:rPr>
          <w:rFonts w:ascii="Arial" w:eastAsia="SimSun" w:hAnsi="Arial" w:cs="Arial"/>
          <w:kern w:val="3"/>
          <w:sz w:val="24"/>
          <w:szCs w:val="24"/>
          <w:lang w:val="sr-Latn-ME" w:eastAsia="zh-CN" w:bidi="hi-IN"/>
        </w:rPr>
        <w:t>ni list Crne Gore", broj 19/25,</w:t>
      </w:r>
      <w:r w:rsidRPr="00350425">
        <w:rPr>
          <w:rFonts w:ascii="Arial" w:eastAsia="SimSun" w:hAnsi="Arial" w:cs="Arial"/>
          <w:kern w:val="3"/>
          <w:sz w:val="24"/>
          <w:szCs w:val="24"/>
          <w:lang w:val="sr-Latn-ME" w:eastAsia="zh-CN" w:bidi="hi-IN"/>
        </w:rPr>
        <w:t xml:space="preserve"> 92/25</w:t>
      </w:r>
      <w:r w:rsidR="000E6384">
        <w:rPr>
          <w:rFonts w:ascii="Arial" w:eastAsia="SimSun" w:hAnsi="Arial" w:cs="Arial"/>
          <w:kern w:val="3"/>
          <w:sz w:val="24"/>
          <w:szCs w:val="24"/>
          <w:lang w:val="sr-Latn-ME" w:eastAsia="zh-CN" w:bidi="hi-IN"/>
        </w:rPr>
        <w:t>, 160/25, 114/26</w:t>
      </w:r>
      <w:r w:rsidRPr="00350425">
        <w:rPr>
          <w:rFonts w:ascii="Arial" w:eastAsia="SimSun" w:hAnsi="Arial" w:cs="Arial"/>
          <w:kern w:val="3"/>
          <w:sz w:val="24"/>
          <w:szCs w:val="24"/>
          <w:lang w:val="sr-Latn-ME" w:eastAsia="zh-CN" w:bidi="hi-IN"/>
        </w:rPr>
        <w:t>) i u skladu sa čl. 7 Odluke o izgradnji lokalnih objekata od opšteg interesa („Sl.list CG – opštinski propisi“, broj 14/22, 59/22, 30/23</w:t>
      </w:r>
      <w:r w:rsidR="000E6384">
        <w:rPr>
          <w:rFonts w:ascii="Arial" w:eastAsia="SimSun" w:hAnsi="Arial" w:cs="Arial"/>
          <w:kern w:val="3"/>
          <w:sz w:val="24"/>
          <w:szCs w:val="24"/>
          <w:lang w:val="sr-Latn-ME" w:eastAsia="zh-CN" w:bidi="hi-IN"/>
        </w:rPr>
        <w:t>, 12/26</w:t>
      </w:r>
      <w:r w:rsidRPr="00350425">
        <w:rPr>
          <w:rFonts w:ascii="Arial" w:eastAsia="SimSun" w:hAnsi="Arial" w:cs="Arial"/>
          <w:kern w:val="3"/>
          <w:sz w:val="24"/>
          <w:szCs w:val="24"/>
          <w:lang w:val="sr-Latn-ME" w:eastAsia="zh-CN" w:bidi="hi-IN"/>
        </w:rPr>
        <w:t xml:space="preserve">). </w:t>
      </w:r>
    </w:p>
    <w:p w14:paraId="0D3A7729" w14:textId="77777777" w:rsidR="00E95793" w:rsidRPr="00350425" w:rsidRDefault="00E95793" w:rsidP="00E95793">
      <w:pPr>
        <w:suppressAutoHyphens/>
        <w:autoSpaceDN w:val="0"/>
        <w:ind w:right="-142"/>
        <w:jc w:val="center"/>
        <w:textAlignment w:val="baseline"/>
        <w:rPr>
          <w:rFonts w:ascii="Arial" w:eastAsia="SimSun" w:hAnsi="Arial" w:cs="Arial"/>
          <w:b/>
          <w:kern w:val="3"/>
          <w:sz w:val="24"/>
          <w:szCs w:val="24"/>
          <w:lang w:val="sr-Latn-ME" w:eastAsia="zh-CN" w:bidi="hi-IN"/>
        </w:rPr>
      </w:pPr>
      <w:r w:rsidRPr="00350425">
        <w:rPr>
          <w:rFonts w:ascii="Arial" w:eastAsia="SimSun" w:hAnsi="Arial" w:cs="Arial"/>
          <w:b/>
          <w:kern w:val="3"/>
          <w:sz w:val="24"/>
          <w:szCs w:val="24"/>
          <w:lang w:val="sr-Latn-ME" w:eastAsia="zh-CN" w:bidi="hi-IN"/>
        </w:rPr>
        <w:t>Član 4</w:t>
      </w:r>
    </w:p>
    <w:p w14:paraId="16FA27D4" w14:textId="77777777" w:rsidR="00E95793" w:rsidRPr="00350425" w:rsidRDefault="00E95793" w:rsidP="00E95793">
      <w:pPr>
        <w:suppressAutoHyphens/>
        <w:autoSpaceDN w:val="0"/>
        <w:ind w:right="-142"/>
        <w:jc w:val="both"/>
        <w:textAlignment w:val="baseline"/>
        <w:rPr>
          <w:rFonts w:ascii="Arial" w:eastAsia="SimSun" w:hAnsi="Arial" w:cs="Arial"/>
          <w:kern w:val="3"/>
          <w:sz w:val="24"/>
          <w:szCs w:val="24"/>
          <w:lang w:val="sr-Latn-ME" w:eastAsia="zh-CN" w:bidi="hi-IN"/>
        </w:rPr>
      </w:pPr>
      <w:r w:rsidRPr="00350425">
        <w:rPr>
          <w:rFonts w:ascii="Arial" w:eastAsia="SimSun" w:hAnsi="Arial" w:cs="Arial"/>
          <w:kern w:val="3"/>
          <w:sz w:val="24"/>
          <w:szCs w:val="24"/>
          <w:lang w:val="sr-Latn-ME" w:eastAsia="zh-CN" w:bidi="hi-IN"/>
        </w:rPr>
        <w:t>O sprovođenju ove Odluke staraće se CEDIS.</w:t>
      </w:r>
    </w:p>
    <w:p w14:paraId="15D6B1E1" w14:textId="77777777" w:rsidR="00E95793" w:rsidRPr="00350425" w:rsidRDefault="00E95793" w:rsidP="00E95793">
      <w:pPr>
        <w:suppressAutoHyphens/>
        <w:autoSpaceDN w:val="0"/>
        <w:ind w:right="-142"/>
        <w:jc w:val="center"/>
        <w:textAlignment w:val="baseline"/>
        <w:rPr>
          <w:rFonts w:ascii="Arial" w:eastAsia="SimSun" w:hAnsi="Arial" w:cs="Arial"/>
          <w:kern w:val="3"/>
          <w:sz w:val="24"/>
          <w:szCs w:val="24"/>
          <w:lang w:val="sr-Latn-ME" w:eastAsia="zh-CN" w:bidi="hi-IN"/>
        </w:rPr>
      </w:pPr>
      <w:r w:rsidRPr="00350425">
        <w:rPr>
          <w:rFonts w:ascii="Arial" w:eastAsia="SimSun" w:hAnsi="Arial" w:cs="Arial"/>
          <w:b/>
          <w:kern w:val="3"/>
          <w:sz w:val="24"/>
          <w:szCs w:val="24"/>
          <w:lang w:val="sr-Latn-ME" w:eastAsia="zh-CN" w:bidi="hi-IN"/>
        </w:rPr>
        <w:t>Član 5</w:t>
      </w:r>
    </w:p>
    <w:p w14:paraId="6872D19D" w14:textId="77777777" w:rsidR="00E95793" w:rsidRPr="00350425" w:rsidRDefault="00E95793" w:rsidP="00E95793">
      <w:pPr>
        <w:suppressAutoHyphens/>
        <w:autoSpaceDN w:val="0"/>
        <w:ind w:right="-142"/>
        <w:jc w:val="both"/>
        <w:textAlignment w:val="baseline"/>
        <w:rPr>
          <w:rFonts w:ascii="Arial" w:eastAsia="SimSun" w:hAnsi="Arial" w:cs="Arial"/>
          <w:kern w:val="3"/>
          <w:sz w:val="24"/>
          <w:szCs w:val="24"/>
          <w:lang w:val="sr-Latn-ME" w:eastAsia="zh-CN" w:bidi="hi-IN"/>
        </w:rPr>
      </w:pPr>
      <w:r w:rsidRPr="00350425">
        <w:rPr>
          <w:rFonts w:ascii="Arial" w:eastAsia="SimSun" w:hAnsi="Arial" w:cs="Arial"/>
          <w:kern w:val="3"/>
          <w:sz w:val="24"/>
          <w:szCs w:val="24"/>
          <w:lang w:val="sr-Latn-ME" w:eastAsia="zh-CN" w:bidi="hi-IN"/>
        </w:rPr>
        <w:t>Ova Odluka stupa na snagu osmog dana od dana objavljivanja u “Sl.listu Crne Gore -opštinski propisi”.</w:t>
      </w:r>
    </w:p>
    <w:p w14:paraId="17E05BD0" w14:textId="77777777" w:rsidR="00E95793" w:rsidRPr="00350425" w:rsidRDefault="00E95793" w:rsidP="00E95793">
      <w:pPr>
        <w:suppressAutoHyphens/>
        <w:autoSpaceDN w:val="0"/>
        <w:ind w:right="-142"/>
        <w:jc w:val="both"/>
        <w:textAlignment w:val="baseline"/>
        <w:rPr>
          <w:rFonts w:ascii="Arial" w:eastAsia="SimSun" w:hAnsi="Arial" w:cs="Arial"/>
          <w:kern w:val="3"/>
          <w:sz w:val="24"/>
          <w:szCs w:val="24"/>
          <w:lang w:val="sr-Latn-ME" w:eastAsia="zh-CN" w:bidi="hi-IN"/>
        </w:rPr>
      </w:pPr>
    </w:p>
    <w:p w14:paraId="152F03FF" w14:textId="77777777" w:rsidR="00E95793" w:rsidRPr="00350425" w:rsidRDefault="00E95793" w:rsidP="00E95793">
      <w:pPr>
        <w:suppressAutoHyphens/>
        <w:autoSpaceDN w:val="0"/>
        <w:ind w:right="-142"/>
        <w:textAlignment w:val="baseline"/>
        <w:rPr>
          <w:rFonts w:ascii="Arial" w:eastAsia="SimSun" w:hAnsi="Arial" w:cs="Arial"/>
          <w:b/>
          <w:kern w:val="3"/>
          <w:sz w:val="24"/>
          <w:szCs w:val="24"/>
          <w:lang w:val="sr-Latn-ME" w:eastAsia="zh-CN" w:bidi="hi-IN"/>
        </w:rPr>
      </w:pPr>
      <w:r w:rsidRPr="00350425">
        <w:rPr>
          <w:rFonts w:ascii="Arial" w:eastAsia="SimSun" w:hAnsi="Arial" w:cs="Arial"/>
          <w:b/>
          <w:kern w:val="3"/>
          <w:sz w:val="24"/>
          <w:szCs w:val="24"/>
          <w:lang w:val="sr-Latn-ME" w:eastAsia="zh-CN" w:bidi="hi-IN"/>
        </w:rPr>
        <w:t>Broj: 11-_______</w:t>
      </w:r>
    </w:p>
    <w:p w14:paraId="47B90169" w14:textId="696353F6" w:rsidR="00E95793" w:rsidRPr="00350425" w:rsidRDefault="00E95793" w:rsidP="00E95793">
      <w:pPr>
        <w:suppressAutoHyphens/>
        <w:autoSpaceDN w:val="0"/>
        <w:ind w:right="-142"/>
        <w:textAlignment w:val="baseline"/>
        <w:rPr>
          <w:rFonts w:ascii="Arial" w:eastAsia="SimSun" w:hAnsi="Arial" w:cs="Arial"/>
          <w:kern w:val="3"/>
          <w:sz w:val="24"/>
          <w:szCs w:val="24"/>
          <w:lang w:val="sr-Latn-ME" w:eastAsia="zh-CN" w:bidi="hi-IN"/>
        </w:rPr>
      </w:pPr>
      <w:r w:rsidRPr="00350425">
        <w:rPr>
          <w:rFonts w:ascii="Arial" w:eastAsia="SimSun" w:hAnsi="Arial" w:cs="Arial"/>
          <w:b/>
          <w:kern w:val="3"/>
          <w:sz w:val="24"/>
          <w:szCs w:val="24"/>
          <w:lang w:val="sr-Latn-ME" w:eastAsia="zh-CN" w:bidi="hi-IN"/>
        </w:rPr>
        <w:t>Kotor, ____2026.godine</w:t>
      </w:r>
    </w:p>
    <w:p w14:paraId="1F7806B1" w14:textId="77777777" w:rsidR="00E95793" w:rsidRPr="00350425" w:rsidRDefault="00E95793" w:rsidP="00E95793">
      <w:pPr>
        <w:autoSpaceDN w:val="0"/>
        <w:spacing w:after="0" w:line="240" w:lineRule="auto"/>
        <w:ind w:right="-142"/>
        <w:jc w:val="both"/>
        <w:rPr>
          <w:rFonts w:ascii="Arial" w:eastAsia="Calibri" w:hAnsi="Arial" w:cs="Arial"/>
          <w:bCs/>
          <w:sz w:val="24"/>
          <w:szCs w:val="24"/>
          <w:lang w:val="sr-Latn-ME"/>
        </w:rPr>
      </w:pPr>
    </w:p>
    <w:p w14:paraId="5AA57D34" w14:textId="77777777" w:rsidR="00E95793" w:rsidRPr="00350425" w:rsidRDefault="00E95793" w:rsidP="00E95793">
      <w:pPr>
        <w:autoSpaceDN w:val="0"/>
        <w:spacing w:after="0" w:line="240" w:lineRule="auto"/>
        <w:ind w:right="-142"/>
        <w:jc w:val="center"/>
        <w:rPr>
          <w:rFonts w:ascii="Arial" w:eastAsia="Calibri" w:hAnsi="Arial" w:cs="Arial"/>
          <w:b/>
          <w:sz w:val="24"/>
          <w:szCs w:val="24"/>
          <w:lang w:val="sr-Latn-ME"/>
        </w:rPr>
      </w:pPr>
      <w:r w:rsidRPr="00350425">
        <w:rPr>
          <w:rFonts w:ascii="Arial" w:eastAsia="Calibri" w:hAnsi="Arial" w:cs="Arial"/>
          <w:b/>
          <w:sz w:val="24"/>
          <w:szCs w:val="24"/>
          <w:lang w:val="sr-Latn-ME"/>
        </w:rPr>
        <w:t xml:space="preserve">                                                                                        </w:t>
      </w:r>
    </w:p>
    <w:p w14:paraId="19C129FB" w14:textId="77777777" w:rsidR="00E95793" w:rsidRPr="00350425" w:rsidRDefault="00E95793" w:rsidP="00E95793">
      <w:pPr>
        <w:autoSpaceDN w:val="0"/>
        <w:spacing w:after="0" w:line="240" w:lineRule="auto"/>
        <w:ind w:right="-142"/>
        <w:jc w:val="right"/>
        <w:rPr>
          <w:rFonts w:ascii="Arial" w:eastAsia="Calibri" w:hAnsi="Arial" w:cs="Arial"/>
          <w:b/>
          <w:sz w:val="24"/>
          <w:szCs w:val="24"/>
          <w:lang w:val="sr-Latn-ME"/>
        </w:rPr>
      </w:pPr>
      <w:r w:rsidRPr="00350425">
        <w:rPr>
          <w:rFonts w:ascii="Arial" w:eastAsia="Calibri" w:hAnsi="Arial" w:cs="Arial"/>
          <w:b/>
          <w:sz w:val="24"/>
          <w:szCs w:val="24"/>
          <w:lang w:val="sr-Latn-ME"/>
        </w:rPr>
        <w:t>SKUPŠTINA OPŠTINE KOTOR</w:t>
      </w:r>
    </w:p>
    <w:p w14:paraId="22743FDA" w14:textId="7B7CC786" w:rsidR="00E95793" w:rsidRPr="00350425" w:rsidRDefault="00E95793" w:rsidP="00E95793">
      <w:pPr>
        <w:autoSpaceDN w:val="0"/>
        <w:spacing w:after="0" w:line="240" w:lineRule="auto"/>
        <w:ind w:right="-142"/>
        <w:jc w:val="center"/>
        <w:rPr>
          <w:rFonts w:ascii="Arial" w:eastAsia="Calibri" w:hAnsi="Arial" w:cs="Arial"/>
          <w:b/>
          <w:sz w:val="24"/>
          <w:szCs w:val="24"/>
          <w:lang w:val="sr-Latn-ME"/>
        </w:rPr>
      </w:pPr>
      <w:r w:rsidRPr="00350425">
        <w:rPr>
          <w:rFonts w:ascii="Arial" w:eastAsia="Calibri" w:hAnsi="Arial" w:cs="Arial"/>
          <w:b/>
          <w:sz w:val="24"/>
          <w:szCs w:val="24"/>
          <w:lang w:val="sr-Latn-ME"/>
        </w:rPr>
        <w:t xml:space="preserve">                                                                                   PREDSJEDNI</w:t>
      </w:r>
      <w:r w:rsidR="00776B24" w:rsidRPr="00350425">
        <w:rPr>
          <w:rFonts w:ascii="Arial" w:eastAsia="Calibri" w:hAnsi="Arial" w:cs="Arial"/>
          <w:b/>
          <w:sz w:val="24"/>
          <w:szCs w:val="24"/>
          <w:lang w:val="sr-Latn-ME"/>
        </w:rPr>
        <w:t>K</w:t>
      </w:r>
    </w:p>
    <w:p w14:paraId="60C2547A" w14:textId="77777777" w:rsidR="00E95793" w:rsidRPr="00350425" w:rsidRDefault="00E95793" w:rsidP="00E95793">
      <w:pPr>
        <w:autoSpaceDN w:val="0"/>
        <w:spacing w:after="0" w:line="240" w:lineRule="auto"/>
        <w:ind w:right="-142"/>
        <w:jc w:val="center"/>
        <w:rPr>
          <w:rFonts w:ascii="Arial" w:eastAsia="Calibri" w:hAnsi="Arial" w:cs="Arial"/>
          <w:b/>
          <w:sz w:val="24"/>
          <w:szCs w:val="24"/>
          <w:lang w:val="sr-Latn-ME"/>
        </w:rPr>
      </w:pPr>
    </w:p>
    <w:p w14:paraId="1A2FB4B3" w14:textId="306937E3" w:rsidR="00E95793" w:rsidRPr="00350425" w:rsidRDefault="00E95793" w:rsidP="00E95793">
      <w:pPr>
        <w:autoSpaceDN w:val="0"/>
        <w:spacing w:after="0" w:line="240" w:lineRule="auto"/>
        <w:ind w:right="-142"/>
        <w:jc w:val="center"/>
        <w:rPr>
          <w:rFonts w:ascii="Arial" w:eastAsia="Calibri" w:hAnsi="Arial" w:cs="Arial"/>
          <w:b/>
          <w:sz w:val="24"/>
          <w:szCs w:val="24"/>
          <w:lang w:val="sr-Latn-ME"/>
        </w:rPr>
      </w:pPr>
      <w:r w:rsidRPr="00350425">
        <w:rPr>
          <w:rFonts w:ascii="Arial" w:eastAsia="Calibri" w:hAnsi="Arial" w:cs="Arial"/>
          <w:b/>
          <w:sz w:val="24"/>
          <w:szCs w:val="24"/>
          <w:lang w:val="sr-Latn-ME"/>
        </w:rPr>
        <w:t xml:space="preserve">                                                                                   </w:t>
      </w:r>
      <w:r w:rsidR="00776B24" w:rsidRPr="00350425">
        <w:rPr>
          <w:rFonts w:ascii="Arial" w:eastAsia="Calibri" w:hAnsi="Arial" w:cs="Arial"/>
          <w:b/>
          <w:sz w:val="24"/>
          <w:szCs w:val="24"/>
          <w:lang w:val="sr-Latn-ME"/>
        </w:rPr>
        <w:t>Vojin Batuta</w:t>
      </w:r>
      <w:r w:rsidRPr="00350425">
        <w:rPr>
          <w:rFonts w:ascii="Arial" w:eastAsia="Calibri" w:hAnsi="Arial" w:cs="Arial"/>
          <w:b/>
          <w:sz w:val="24"/>
          <w:szCs w:val="24"/>
          <w:lang w:val="sr-Latn-ME"/>
        </w:rPr>
        <w:t xml:space="preserve">  </w:t>
      </w:r>
    </w:p>
    <w:p w14:paraId="3333EB7A" w14:textId="77777777" w:rsidR="00E95793" w:rsidRPr="00350425" w:rsidRDefault="00E95793" w:rsidP="00E95793">
      <w:pPr>
        <w:autoSpaceDN w:val="0"/>
        <w:spacing w:after="0" w:line="240" w:lineRule="auto"/>
        <w:ind w:right="-142"/>
        <w:jc w:val="center"/>
        <w:rPr>
          <w:rFonts w:ascii="Arial" w:eastAsia="Calibri" w:hAnsi="Arial" w:cs="Arial"/>
          <w:b/>
          <w:sz w:val="24"/>
          <w:szCs w:val="24"/>
          <w:lang w:val="sr-Latn-ME"/>
        </w:rPr>
      </w:pPr>
    </w:p>
    <w:p w14:paraId="69DD86DA" w14:textId="77777777" w:rsidR="00E95793" w:rsidRPr="00350425" w:rsidRDefault="00E95793" w:rsidP="00E95793">
      <w:pPr>
        <w:suppressAutoHyphens/>
        <w:autoSpaceDN w:val="0"/>
        <w:spacing w:after="0" w:line="240" w:lineRule="auto"/>
        <w:ind w:right="-142"/>
        <w:rPr>
          <w:rFonts w:ascii="Arial" w:eastAsia="Times New Roman" w:hAnsi="Arial" w:cs="Arial"/>
          <w:b/>
          <w:kern w:val="3"/>
          <w:sz w:val="24"/>
          <w:szCs w:val="24"/>
          <w:lang w:val="sr-Latn-ME" w:eastAsia="ar-SA"/>
        </w:rPr>
      </w:pPr>
    </w:p>
    <w:p w14:paraId="728B49BC"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6498AAC1"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4FDB98E3"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36851016"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29C6EABE"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4F285131"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58BF9A4B"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498F12C0"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10CF31FC"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77BD490A"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33A80330"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134617AA" w14:textId="77777777" w:rsidR="00E95793" w:rsidRPr="00350425" w:rsidRDefault="00E95793" w:rsidP="00E95793">
      <w:pPr>
        <w:suppressAutoHyphens/>
        <w:autoSpaceDN w:val="0"/>
        <w:spacing w:after="0" w:line="240" w:lineRule="auto"/>
        <w:ind w:right="-142"/>
        <w:rPr>
          <w:rFonts w:ascii="Arial" w:eastAsia="Times New Roman" w:hAnsi="Arial" w:cs="Arial"/>
          <w:b/>
          <w:kern w:val="3"/>
          <w:sz w:val="24"/>
          <w:szCs w:val="24"/>
          <w:lang w:val="sr-Latn-ME" w:eastAsia="ar-SA"/>
        </w:rPr>
      </w:pPr>
    </w:p>
    <w:p w14:paraId="6D98BBB9" w14:textId="77777777" w:rsidR="00BB35A6" w:rsidRPr="00350425" w:rsidRDefault="00BB35A6" w:rsidP="00E95793">
      <w:pPr>
        <w:suppressAutoHyphens/>
        <w:autoSpaceDN w:val="0"/>
        <w:spacing w:after="0" w:line="240" w:lineRule="auto"/>
        <w:ind w:right="-142"/>
        <w:rPr>
          <w:rFonts w:ascii="Arial" w:eastAsia="Times New Roman" w:hAnsi="Arial" w:cs="Arial"/>
          <w:b/>
          <w:kern w:val="3"/>
          <w:sz w:val="24"/>
          <w:szCs w:val="24"/>
          <w:lang w:val="sr-Latn-ME" w:eastAsia="ar-SA"/>
        </w:rPr>
      </w:pPr>
    </w:p>
    <w:p w14:paraId="0306926E"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2E2C25E2"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r w:rsidRPr="00350425">
        <w:rPr>
          <w:rFonts w:ascii="Arial" w:eastAsia="Times New Roman" w:hAnsi="Arial" w:cs="Arial"/>
          <w:b/>
          <w:kern w:val="3"/>
          <w:sz w:val="24"/>
          <w:szCs w:val="24"/>
          <w:lang w:val="sr-Latn-ME" w:eastAsia="ar-SA"/>
        </w:rPr>
        <w:t>O b r a z l o ž e nj e</w:t>
      </w:r>
    </w:p>
    <w:p w14:paraId="6EB6111D"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59BB775A" w14:textId="35032551" w:rsidR="00E95793" w:rsidRPr="00350425" w:rsidRDefault="00E95793" w:rsidP="00E95793">
      <w:pPr>
        <w:widowControl w:val="0"/>
        <w:suppressAutoHyphens/>
        <w:autoSpaceDN w:val="0"/>
        <w:spacing w:after="0" w:line="240" w:lineRule="auto"/>
        <w:ind w:right="-142"/>
        <w:jc w:val="both"/>
        <w:textAlignment w:val="baseline"/>
        <w:rPr>
          <w:rFonts w:ascii="Arial" w:eastAsia="SimSun" w:hAnsi="Arial" w:cs="Arial"/>
          <w:kern w:val="3"/>
          <w:sz w:val="24"/>
          <w:szCs w:val="24"/>
          <w:lang w:val="sr-Latn-ME" w:eastAsia="zh-CN" w:bidi="hi-IN"/>
        </w:rPr>
      </w:pPr>
      <w:r w:rsidRPr="00350425">
        <w:rPr>
          <w:rFonts w:ascii="Arial" w:eastAsia="Times New Roman" w:hAnsi="Arial" w:cs="Arial"/>
          <w:kern w:val="3"/>
          <w:sz w:val="24"/>
          <w:szCs w:val="24"/>
          <w:lang w:val="sr-Latn-ME" w:eastAsia="ar-SA"/>
        </w:rPr>
        <w:t xml:space="preserve">U skladu sa Odlukom o izgradnji lokalnih objekata od opšteg interesa </w:t>
      </w:r>
      <w:r w:rsidRPr="00350425">
        <w:rPr>
          <w:rFonts w:ascii="Arial" w:eastAsia="SimSun" w:hAnsi="Arial" w:cs="Arial"/>
          <w:kern w:val="3"/>
          <w:sz w:val="24"/>
          <w:szCs w:val="24"/>
          <w:lang w:val="sr-Latn-ME" w:eastAsia="zh-CN" w:bidi="hi-IN"/>
        </w:rPr>
        <w:t xml:space="preserve">(„Sl.list CG – opštinski propisi“, broj </w:t>
      </w:r>
      <w:r w:rsidR="00BB35A6" w:rsidRPr="00350425">
        <w:rPr>
          <w:rFonts w:ascii="Arial" w:hAnsi="Arial"/>
          <w:sz w:val="24"/>
          <w:szCs w:val="24"/>
          <w:lang w:val="sr-Latn-ME"/>
        </w:rPr>
        <w:t>14/22, 59/22, 30/23, 12/26</w:t>
      </w:r>
      <w:r w:rsidRPr="00350425">
        <w:rPr>
          <w:rFonts w:ascii="Arial" w:eastAsia="SimSun" w:hAnsi="Arial" w:cs="Arial"/>
          <w:kern w:val="3"/>
          <w:sz w:val="24"/>
          <w:szCs w:val="24"/>
          <w:lang w:val="sr-Latn-ME" w:eastAsia="zh-CN" w:bidi="hi-IN"/>
        </w:rPr>
        <w:t>)</w:t>
      </w:r>
      <w:r w:rsidRPr="00350425">
        <w:rPr>
          <w:rFonts w:ascii="Arial" w:eastAsia="Times New Roman" w:hAnsi="Arial" w:cs="Arial"/>
          <w:kern w:val="3"/>
          <w:sz w:val="24"/>
          <w:szCs w:val="24"/>
          <w:lang w:val="sr-Latn-ME" w:eastAsia="ar-SA"/>
        </w:rPr>
        <w:t xml:space="preserve">, a na osnovu inicijative </w:t>
      </w:r>
      <w:r w:rsidR="00626193" w:rsidRPr="00350425">
        <w:rPr>
          <w:rFonts w:ascii="Arial" w:eastAsia="SimSun" w:hAnsi="Arial" w:cs="Arial"/>
          <w:kern w:val="3"/>
          <w:sz w:val="24"/>
          <w:szCs w:val="24"/>
          <w:lang w:val="sr-Latn-ME" w:eastAsia="zh-CN" w:bidi="hi-IN"/>
        </w:rPr>
        <w:t>Martinović Gorana, Miloša i Vlada</w:t>
      </w:r>
      <w:r w:rsidR="009E66E3">
        <w:rPr>
          <w:rFonts w:ascii="Arial" w:eastAsia="SimSun" w:hAnsi="Arial" w:cs="Arial"/>
          <w:kern w:val="3"/>
          <w:sz w:val="24"/>
          <w:szCs w:val="24"/>
          <w:lang w:val="sr-Latn-ME" w:eastAsia="zh-CN" w:bidi="hi-IN"/>
        </w:rPr>
        <w:t xml:space="preserve"> dostavljene od strane CEDIS-a</w:t>
      </w:r>
      <w:r w:rsidRPr="00350425">
        <w:rPr>
          <w:rFonts w:ascii="Arial" w:eastAsia="Times New Roman" w:hAnsi="Arial" w:cs="Arial"/>
          <w:kern w:val="3"/>
          <w:sz w:val="24"/>
          <w:szCs w:val="24"/>
          <w:lang w:val="sr-Latn-ME" w:eastAsia="ar-SA"/>
        </w:rPr>
        <w:t>, ovaj organ je pripremio Nacrt Odluke kojom se utvrđuje lokacija i urbanističko-tehnički uslovi</w:t>
      </w:r>
      <w:r w:rsidRPr="00350425">
        <w:rPr>
          <w:rFonts w:ascii="Arial" w:eastAsia="SimSun" w:hAnsi="Arial" w:cs="Arial"/>
          <w:kern w:val="3"/>
          <w:sz w:val="24"/>
          <w:szCs w:val="24"/>
          <w:lang w:val="sr-Latn-ME" w:eastAsia="zh-CN" w:bidi="hi-IN"/>
        </w:rPr>
        <w:t xml:space="preserve"> za izradu projektne dokumentacije za </w:t>
      </w:r>
      <w:r w:rsidR="00350425" w:rsidRPr="00350425">
        <w:rPr>
          <w:rFonts w:ascii="Arial" w:eastAsia="SimSun" w:hAnsi="Arial" w:cs="Arial"/>
          <w:kern w:val="3"/>
          <w:sz w:val="24"/>
          <w:szCs w:val="24"/>
          <w:lang w:val="sr-Latn-ME" w:eastAsia="zh-CN" w:bidi="hi-IN"/>
        </w:rPr>
        <w:t xml:space="preserve">uklanjanje </w:t>
      </w:r>
      <w:r w:rsidR="00626193" w:rsidRPr="00350425">
        <w:rPr>
          <w:rFonts w:ascii="Arial" w:eastAsia="SimSun" w:hAnsi="Arial" w:cs="Arial"/>
          <w:kern w:val="3"/>
          <w:sz w:val="24"/>
          <w:szCs w:val="24"/>
          <w:lang w:val="sr-Latn-ME" w:eastAsia="zh-CN" w:bidi="hi-IN"/>
        </w:rPr>
        <w:t>lokalnog objekta TS-O 10/0,4kV “Mediafarm”</w:t>
      </w:r>
      <w:r w:rsidR="00350425" w:rsidRPr="00350425">
        <w:rPr>
          <w:rFonts w:ascii="Arial" w:eastAsia="SimSun" w:hAnsi="Arial" w:cs="Arial"/>
          <w:kern w:val="3"/>
          <w:sz w:val="24"/>
          <w:szCs w:val="24"/>
          <w:lang w:val="sr-Latn-ME" w:eastAsia="zh-CN" w:bidi="hi-IN"/>
        </w:rPr>
        <w:t>, izmještanje postojećih 10 kV podzemnih kablovskih vodova</w:t>
      </w:r>
      <w:r w:rsidRPr="00350425">
        <w:rPr>
          <w:rFonts w:ascii="Arial" w:eastAsia="SimSun" w:hAnsi="Arial" w:cs="Arial"/>
          <w:kern w:val="3"/>
          <w:sz w:val="24"/>
          <w:szCs w:val="24"/>
          <w:lang w:val="sr-Latn-ME" w:eastAsia="zh-CN" w:bidi="hi-IN"/>
        </w:rPr>
        <w:t xml:space="preserve"> </w:t>
      </w:r>
      <w:r w:rsidR="00626193" w:rsidRPr="00350425">
        <w:rPr>
          <w:rFonts w:ascii="Arial" w:eastAsia="SimSun" w:hAnsi="Arial" w:cs="Arial"/>
          <w:kern w:val="3"/>
          <w:sz w:val="24"/>
          <w:szCs w:val="24"/>
          <w:lang w:val="sr-Latn-ME" w:eastAsia="zh-CN" w:bidi="hi-IN"/>
        </w:rPr>
        <w:t>i izgradnju DTS 10/0,4kV</w:t>
      </w:r>
      <w:r w:rsidR="00CC3250" w:rsidRPr="00350425">
        <w:rPr>
          <w:rFonts w:ascii="Arial" w:eastAsia="SimSun" w:hAnsi="Arial" w:cs="Arial"/>
          <w:kern w:val="3"/>
          <w:sz w:val="24"/>
          <w:szCs w:val="24"/>
          <w:lang w:val="sr-Latn-ME" w:eastAsia="zh-CN" w:bidi="hi-IN"/>
        </w:rPr>
        <w:t xml:space="preserve"> “Prčanj_N”</w:t>
      </w:r>
      <w:r w:rsidR="00350425" w:rsidRPr="00350425">
        <w:rPr>
          <w:rFonts w:ascii="Arial" w:eastAsia="SimSun" w:hAnsi="Arial" w:cs="Arial"/>
          <w:kern w:val="3"/>
          <w:sz w:val="24"/>
          <w:szCs w:val="24"/>
          <w:lang w:val="sr-Latn-ME" w:eastAsia="zh-CN" w:bidi="hi-IN"/>
        </w:rPr>
        <w:t>, 1X630kVA</w:t>
      </w:r>
      <w:r w:rsidR="00CC3250" w:rsidRPr="00350425">
        <w:rPr>
          <w:rFonts w:ascii="Arial" w:eastAsia="SimSun" w:hAnsi="Arial" w:cs="Arial"/>
          <w:kern w:val="3"/>
          <w:sz w:val="24"/>
          <w:szCs w:val="24"/>
          <w:lang w:val="sr-Latn-ME" w:eastAsia="zh-CN" w:bidi="hi-IN"/>
        </w:rPr>
        <w:t>, koja bi preuzela funkciju postojeće TS-O 10/0,4kV “Mediafarm”</w:t>
      </w:r>
      <w:r w:rsidRPr="00350425">
        <w:rPr>
          <w:rFonts w:ascii="Arial" w:eastAsia="SimSun" w:hAnsi="Arial" w:cs="Arial"/>
          <w:kern w:val="3"/>
          <w:sz w:val="24"/>
          <w:szCs w:val="24"/>
          <w:lang w:val="sr-Latn-ME" w:eastAsia="zh-CN" w:bidi="hi-IN"/>
        </w:rPr>
        <w:t xml:space="preserve">, na dijelovima kat.parc. </w:t>
      </w:r>
      <w:r w:rsidR="00CC3250" w:rsidRPr="00350425">
        <w:rPr>
          <w:rFonts w:ascii="Arial" w:eastAsia="SimSun" w:hAnsi="Arial" w:cs="Arial"/>
          <w:kern w:val="3"/>
          <w:sz w:val="24"/>
          <w:szCs w:val="24"/>
          <w:lang w:val="sr-Latn-ME" w:eastAsia="zh-CN" w:bidi="hi-IN"/>
        </w:rPr>
        <w:t>555, 563, 561 I 1328 K.O. Prčanj I</w:t>
      </w:r>
      <w:r w:rsidRPr="00350425">
        <w:rPr>
          <w:rFonts w:ascii="Arial" w:eastAsia="SimSun" w:hAnsi="Arial" w:cs="Arial"/>
          <w:kern w:val="3"/>
          <w:sz w:val="24"/>
          <w:szCs w:val="24"/>
          <w:lang w:val="sr-Latn-ME" w:eastAsia="zh-CN" w:bidi="hi-IN"/>
        </w:rPr>
        <w:t>, Opština Kotor (kao i na katastarskim parcelama koje nastanu parcelacijom navedenih parcela).</w:t>
      </w:r>
    </w:p>
    <w:p w14:paraId="2323C341" w14:textId="77777777" w:rsidR="00E95793" w:rsidRPr="00350425" w:rsidRDefault="00E95793" w:rsidP="00E95793">
      <w:pPr>
        <w:widowControl w:val="0"/>
        <w:tabs>
          <w:tab w:val="left" w:pos="9072"/>
        </w:tabs>
        <w:suppressAutoHyphens/>
        <w:autoSpaceDN w:val="0"/>
        <w:spacing w:after="0" w:line="240" w:lineRule="auto"/>
        <w:ind w:right="-142"/>
        <w:jc w:val="both"/>
        <w:textAlignment w:val="baseline"/>
        <w:rPr>
          <w:rFonts w:ascii="Arial" w:eastAsia="SimSun" w:hAnsi="Arial" w:cs="Arial"/>
          <w:color w:val="FF0000"/>
          <w:kern w:val="3"/>
          <w:sz w:val="24"/>
          <w:szCs w:val="24"/>
          <w:shd w:val="clear" w:color="auto" w:fill="FFFFFF"/>
          <w:lang w:val="sr-Latn-ME" w:eastAsia="zh-CN" w:bidi="hi-IN"/>
        </w:rPr>
      </w:pPr>
    </w:p>
    <w:p w14:paraId="2E06525B" w14:textId="77777777" w:rsidR="00E95793" w:rsidRPr="00350425" w:rsidRDefault="00E95793" w:rsidP="00E95793">
      <w:pPr>
        <w:spacing w:line="240" w:lineRule="auto"/>
        <w:jc w:val="both"/>
        <w:rPr>
          <w:rFonts w:ascii="Arial" w:hAnsi="Arial" w:cs="Arial"/>
          <w:sz w:val="24"/>
          <w:szCs w:val="24"/>
          <w:lang w:val="sr-Latn-ME"/>
        </w:rPr>
      </w:pPr>
      <w:r w:rsidRPr="00350425">
        <w:rPr>
          <w:rFonts w:ascii="Arial" w:hAnsi="Arial" w:cs="Arial"/>
          <w:sz w:val="24"/>
          <w:szCs w:val="24"/>
          <w:lang w:val="sr-Latn-ME"/>
        </w:rPr>
        <w:t>Glavni cilj ovog projekta je obezbjeđivanje sigurnog i kvalitetnog napajanja potrošača, stvaranje uslova za dalji razvoj elektrodistributivne mreže i omogućavanje priključenja novih objekata na ovom području.</w:t>
      </w:r>
    </w:p>
    <w:p w14:paraId="43924822" w14:textId="77777777" w:rsidR="00E95793" w:rsidRPr="00350425" w:rsidRDefault="00E95793" w:rsidP="00E95793">
      <w:pPr>
        <w:widowControl w:val="0"/>
        <w:tabs>
          <w:tab w:val="left" w:pos="9072"/>
        </w:tabs>
        <w:suppressAutoHyphens/>
        <w:autoSpaceDN w:val="0"/>
        <w:spacing w:after="0" w:line="240" w:lineRule="auto"/>
        <w:ind w:right="-142" w:firstLine="709"/>
        <w:jc w:val="both"/>
        <w:textAlignment w:val="baseline"/>
        <w:rPr>
          <w:rFonts w:ascii="Arial" w:eastAsia="Times New Roman" w:hAnsi="Arial" w:cs="Arial"/>
          <w:b/>
          <w:kern w:val="3"/>
          <w:sz w:val="24"/>
          <w:szCs w:val="24"/>
          <w:lang w:val="sr-Latn-ME" w:eastAsia="ar-SA"/>
        </w:rPr>
      </w:pPr>
      <w:r w:rsidRPr="00350425">
        <w:rPr>
          <w:rFonts w:ascii="Arial" w:eastAsia="Times New Roman" w:hAnsi="Arial" w:cs="Arial"/>
          <w:b/>
          <w:kern w:val="3"/>
          <w:sz w:val="24"/>
          <w:szCs w:val="24"/>
          <w:lang w:val="sr-Latn-ME" w:eastAsia="ar-SA"/>
        </w:rPr>
        <w:t xml:space="preserve"> </w:t>
      </w:r>
    </w:p>
    <w:p w14:paraId="5DE62517" w14:textId="4B8039DF" w:rsidR="00E95793" w:rsidRPr="00350425" w:rsidRDefault="00D776DA" w:rsidP="00E95793">
      <w:pPr>
        <w:tabs>
          <w:tab w:val="left" w:pos="9072"/>
        </w:tabs>
        <w:autoSpaceDN w:val="0"/>
        <w:spacing w:after="0"/>
        <w:ind w:right="-142"/>
        <w:jc w:val="both"/>
        <w:rPr>
          <w:rFonts w:ascii="Arial" w:eastAsia="Calibri" w:hAnsi="Arial" w:cs="Arial"/>
          <w:bCs/>
          <w:sz w:val="24"/>
          <w:szCs w:val="24"/>
          <w:lang w:val="sr-Latn-ME"/>
        </w:rPr>
      </w:pPr>
      <w:r>
        <w:rPr>
          <w:rFonts w:ascii="Arial" w:eastAsia="Calibri" w:hAnsi="Arial" w:cs="Arial"/>
          <w:bCs/>
          <w:sz w:val="24"/>
          <w:szCs w:val="24"/>
          <w:lang w:val="sr-Latn-ME"/>
        </w:rPr>
        <w:t>Nacrt Odluke ć</w:t>
      </w:r>
      <w:r w:rsidR="00E95793" w:rsidRPr="00350425">
        <w:rPr>
          <w:rFonts w:ascii="Arial" w:eastAsia="Calibri" w:hAnsi="Arial" w:cs="Arial"/>
          <w:bCs/>
          <w:sz w:val="24"/>
          <w:szCs w:val="24"/>
          <w:lang w:val="sr-Latn-ME"/>
        </w:rPr>
        <w:t xml:space="preserve">e </w:t>
      </w:r>
      <w:r>
        <w:rPr>
          <w:rFonts w:ascii="Arial" w:eastAsia="Calibri" w:hAnsi="Arial" w:cs="Arial"/>
          <w:bCs/>
          <w:sz w:val="24"/>
          <w:szCs w:val="24"/>
          <w:lang w:val="sr-Latn-ME"/>
        </w:rPr>
        <w:t xml:space="preserve">biti </w:t>
      </w:r>
      <w:r w:rsidR="00E95793" w:rsidRPr="00350425">
        <w:rPr>
          <w:rFonts w:ascii="Arial" w:eastAsia="Calibri" w:hAnsi="Arial" w:cs="Arial"/>
          <w:bCs/>
          <w:sz w:val="24"/>
          <w:szCs w:val="24"/>
          <w:lang w:val="sr-Latn-ME"/>
        </w:rPr>
        <w:t xml:space="preserve">stavljen na javnu raspravu u trajanju od 15 dana, pri čemu </w:t>
      </w:r>
      <w:r>
        <w:rPr>
          <w:rFonts w:ascii="Arial" w:eastAsia="Calibri" w:hAnsi="Arial" w:cs="Arial"/>
          <w:bCs/>
          <w:sz w:val="24"/>
          <w:szCs w:val="24"/>
          <w:lang w:val="sr-Latn-ME"/>
        </w:rPr>
        <w:t>će svi zainteresovani subjekti moći da ulože svoje predloge, primjedbe i sugestije.</w:t>
      </w:r>
    </w:p>
    <w:p w14:paraId="6850DB09" w14:textId="77777777" w:rsidR="00E95793" w:rsidRPr="00350425" w:rsidRDefault="00E95793" w:rsidP="00E95793">
      <w:pPr>
        <w:tabs>
          <w:tab w:val="left" w:pos="9072"/>
        </w:tabs>
        <w:autoSpaceDN w:val="0"/>
        <w:spacing w:after="0"/>
        <w:ind w:right="-142"/>
        <w:jc w:val="both"/>
        <w:rPr>
          <w:rFonts w:ascii="Arial" w:eastAsia="Calibri" w:hAnsi="Arial" w:cs="Arial"/>
          <w:bCs/>
          <w:sz w:val="24"/>
          <w:szCs w:val="24"/>
          <w:lang w:val="sr-Latn-ME"/>
        </w:rPr>
      </w:pPr>
    </w:p>
    <w:p w14:paraId="6129D8B1"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bookmarkStart w:id="1" w:name="_GoBack"/>
      <w:bookmarkEnd w:id="1"/>
    </w:p>
    <w:p w14:paraId="2987D102" w14:textId="77777777" w:rsidR="00E95793" w:rsidRPr="00350425" w:rsidRDefault="00E95793" w:rsidP="00CC3250">
      <w:pPr>
        <w:tabs>
          <w:tab w:val="left" w:pos="9072"/>
        </w:tabs>
        <w:suppressAutoHyphens/>
        <w:autoSpaceDN w:val="0"/>
        <w:spacing w:after="0" w:line="240" w:lineRule="auto"/>
        <w:ind w:right="-142"/>
        <w:rPr>
          <w:rFonts w:ascii="Arial" w:eastAsia="Times New Roman" w:hAnsi="Arial" w:cs="Arial"/>
          <w:b/>
          <w:kern w:val="3"/>
          <w:sz w:val="24"/>
          <w:szCs w:val="24"/>
          <w:lang w:val="sr-Latn-ME" w:eastAsia="ar-SA"/>
        </w:rPr>
      </w:pPr>
    </w:p>
    <w:p w14:paraId="5A69F7FE"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2E5BA2F1"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p>
    <w:p w14:paraId="0C86BEF6" w14:textId="77777777" w:rsidR="00E95793" w:rsidRPr="00350425" w:rsidRDefault="00E95793" w:rsidP="00E95793">
      <w:pPr>
        <w:suppressAutoHyphens/>
        <w:autoSpaceDN w:val="0"/>
        <w:spacing w:after="0" w:line="240" w:lineRule="auto"/>
        <w:ind w:right="-142"/>
        <w:jc w:val="center"/>
        <w:rPr>
          <w:rFonts w:ascii="Arial" w:eastAsia="Times New Roman" w:hAnsi="Arial" w:cs="Arial"/>
          <w:b/>
          <w:kern w:val="3"/>
          <w:sz w:val="24"/>
          <w:szCs w:val="24"/>
          <w:lang w:val="sr-Latn-ME" w:eastAsia="ar-SA"/>
        </w:rPr>
      </w:pPr>
      <w:r w:rsidRPr="00350425">
        <w:rPr>
          <w:rFonts w:ascii="Arial" w:eastAsia="Times New Roman" w:hAnsi="Arial" w:cs="Arial"/>
          <w:b/>
          <w:kern w:val="3"/>
          <w:sz w:val="24"/>
          <w:szCs w:val="24"/>
          <w:lang w:val="sr-Latn-ME" w:eastAsia="ar-SA"/>
        </w:rPr>
        <w:t>Sekretarijat za urbanizam, stanovanje</w:t>
      </w:r>
    </w:p>
    <w:p w14:paraId="0856D956" w14:textId="25A2D396" w:rsidR="00067AEA" w:rsidRPr="00350425" w:rsidRDefault="00E95793" w:rsidP="00CC3250">
      <w:pPr>
        <w:suppressAutoHyphens/>
        <w:autoSpaceDN w:val="0"/>
        <w:spacing w:after="0" w:line="240" w:lineRule="auto"/>
        <w:ind w:right="-142"/>
        <w:jc w:val="center"/>
        <w:rPr>
          <w:rFonts w:ascii="Arial" w:eastAsia="SimSun" w:hAnsi="Arial" w:cs="Arial"/>
          <w:kern w:val="3"/>
          <w:sz w:val="24"/>
          <w:szCs w:val="24"/>
          <w:lang w:val="sr-Latn-ME" w:eastAsia="zh-CN" w:bidi="hi-IN"/>
        </w:rPr>
      </w:pPr>
      <w:r w:rsidRPr="00350425">
        <w:rPr>
          <w:rFonts w:ascii="Arial" w:eastAsia="Times New Roman" w:hAnsi="Arial" w:cs="Arial"/>
          <w:b/>
          <w:kern w:val="3"/>
          <w:sz w:val="24"/>
          <w:szCs w:val="24"/>
          <w:lang w:val="sr-Latn-ME" w:eastAsia="ar-SA"/>
        </w:rPr>
        <w:t xml:space="preserve"> i uređenje prostora</w:t>
      </w:r>
    </w:p>
    <w:sectPr w:rsidR="00067AEA" w:rsidRPr="00350425" w:rsidSect="00E95793">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D26FC8"/>
    <w:multiLevelType w:val="multilevel"/>
    <w:tmpl w:val="D0BC6048"/>
    <w:lvl w:ilvl="0">
      <w:start w:val="1"/>
      <w:numFmt w:val="decimal"/>
      <w:lvlText w:val="%1."/>
      <w:lvlJc w:val="left"/>
      <w:pPr>
        <w:ind w:left="720" w:hanging="360"/>
      </w:pPr>
      <w:rPr>
        <w:rFonts w:hint="default"/>
        <w:i w:val="0"/>
      </w:rPr>
    </w:lvl>
    <w:lvl w:ilvl="1">
      <w:start w:val="1"/>
      <w:numFmt w:val="decimal"/>
      <w:isLgl/>
      <w:lvlText w:val="%1.%2."/>
      <w:lvlJc w:val="left"/>
      <w:pPr>
        <w:ind w:left="81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7B037A58"/>
    <w:multiLevelType w:val="hybridMultilevel"/>
    <w:tmpl w:val="CFB2571E"/>
    <w:lvl w:ilvl="0" w:tplc="0409000F">
      <w:start w:val="1"/>
      <w:numFmt w:val="decimal"/>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
    <w:nsid w:val="7B6938EF"/>
    <w:multiLevelType w:val="hybridMultilevel"/>
    <w:tmpl w:val="08D08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860E5C"/>
    <w:multiLevelType w:val="hybridMultilevel"/>
    <w:tmpl w:val="58D082C2"/>
    <w:lvl w:ilvl="0" w:tplc="68CCD07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793"/>
    <w:rsid w:val="00067AEA"/>
    <w:rsid w:val="00077244"/>
    <w:rsid w:val="000E6384"/>
    <w:rsid w:val="001C7767"/>
    <w:rsid w:val="00350425"/>
    <w:rsid w:val="00384E03"/>
    <w:rsid w:val="00400D6D"/>
    <w:rsid w:val="00626193"/>
    <w:rsid w:val="00776B24"/>
    <w:rsid w:val="007D23FD"/>
    <w:rsid w:val="009E66E3"/>
    <w:rsid w:val="009F2F7F"/>
    <w:rsid w:val="00A2429D"/>
    <w:rsid w:val="00AD4434"/>
    <w:rsid w:val="00BA0374"/>
    <w:rsid w:val="00BB35A6"/>
    <w:rsid w:val="00BF1828"/>
    <w:rsid w:val="00CC28AA"/>
    <w:rsid w:val="00CC3250"/>
    <w:rsid w:val="00CF183F"/>
    <w:rsid w:val="00D20EB2"/>
    <w:rsid w:val="00D776DA"/>
    <w:rsid w:val="00D8079F"/>
    <w:rsid w:val="00DA0739"/>
    <w:rsid w:val="00E4232C"/>
    <w:rsid w:val="00E95793"/>
    <w:rsid w:val="00F20834"/>
    <w:rsid w:val="00FE5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5D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9579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9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E95793"/>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E95793"/>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95793"/>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957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57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57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57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793"/>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E95793"/>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E95793"/>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E95793"/>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E95793"/>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E957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57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57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5793"/>
    <w:rPr>
      <w:rFonts w:eastAsiaTheme="majorEastAsia" w:cstheme="majorBidi"/>
      <w:color w:val="272727" w:themeColor="text1" w:themeTint="D8"/>
    </w:rPr>
  </w:style>
  <w:style w:type="paragraph" w:styleId="Title">
    <w:name w:val="Title"/>
    <w:basedOn w:val="Normal"/>
    <w:next w:val="Normal"/>
    <w:link w:val="TitleChar"/>
    <w:uiPriority w:val="10"/>
    <w:qFormat/>
    <w:rsid w:val="00E957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7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579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57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579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5793"/>
    <w:rPr>
      <w:i/>
      <w:iCs/>
      <w:color w:val="404040" w:themeColor="text1" w:themeTint="BF"/>
    </w:rPr>
  </w:style>
  <w:style w:type="paragraph" w:styleId="ListParagraph">
    <w:name w:val="List Paragraph"/>
    <w:basedOn w:val="Normal"/>
    <w:uiPriority w:val="34"/>
    <w:qFormat/>
    <w:rsid w:val="00E95793"/>
    <w:pPr>
      <w:ind w:left="720"/>
      <w:contextualSpacing/>
    </w:pPr>
  </w:style>
  <w:style w:type="character" w:styleId="IntenseEmphasis">
    <w:name w:val="Intense Emphasis"/>
    <w:basedOn w:val="DefaultParagraphFont"/>
    <w:uiPriority w:val="21"/>
    <w:qFormat/>
    <w:rsid w:val="00E95793"/>
    <w:rPr>
      <w:i/>
      <w:iCs/>
      <w:color w:val="365F91" w:themeColor="accent1" w:themeShade="BF"/>
    </w:rPr>
  </w:style>
  <w:style w:type="paragraph" w:styleId="IntenseQuote">
    <w:name w:val="Intense Quote"/>
    <w:basedOn w:val="Normal"/>
    <w:next w:val="Normal"/>
    <w:link w:val="IntenseQuoteChar"/>
    <w:uiPriority w:val="30"/>
    <w:qFormat/>
    <w:rsid w:val="00E9579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95793"/>
    <w:rPr>
      <w:i/>
      <w:iCs/>
      <w:color w:val="365F91" w:themeColor="accent1" w:themeShade="BF"/>
    </w:rPr>
  </w:style>
  <w:style w:type="character" w:styleId="IntenseReference">
    <w:name w:val="Intense Reference"/>
    <w:basedOn w:val="DefaultParagraphFont"/>
    <w:uiPriority w:val="32"/>
    <w:qFormat/>
    <w:rsid w:val="00E95793"/>
    <w:rPr>
      <w:b/>
      <w:bCs/>
      <w:smallCaps/>
      <w:color w:val="365F91" w:themeColor="accent1" w:themeShade="BF"/>
      <w:spacing w:val="5"/>
    </w:rPr>
  </w:style>
  <w:style w:type="paragraph" w:customStyle="1" w:styleId="Standard">
    <w:name w:val="Standard"/>
    <w:rsid w:val="00BB35A6"/>
    <w:pPr>
      <w:suppressAutoHyphens/>
      <w:autoSpaceDN w:val="0"/>
      <w:textAlignment w:val="baseline"/>
    </w:pPr>
    <w:rPr>
      <w:rFonts w:ascii="Times New Roman" w:eastAsia="SimSun" w:hAnsi="Times New Roman" w:cs="Arial"/>
      <w:kern w:val="3"/>
      <w:sz w:val="24"/>
      <w:szCs w:val="24"/>
      <w:lang w:val="en-US" w:eastAsia="zh-CN" w:bidi="hi-IN"/>
    </w:rPr>
  </w:style>
  <w:style w:type="paragraph" w:styleId="BalloonText">
    <w:name w:val="Balloon Text"/>
    <w:basedOn w:val="Normal"/>
    <w:link w:val="BalloonTextChar"/>
    <w:uiPriority w:val="99"/>
    <w:semiHidden/>
    <w:unhideWhenUsed/>
    <w:rsid w:val="00BB35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35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9579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9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E95793"/>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E95793"/>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95793"/>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957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57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57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57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793"/>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E95793"/>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E95793"/>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E95793"/>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E95793"/>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E957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57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57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5793"/>
    <w:rPr>
      <w:rFonts w:eastAsiaTheme="majorEastAsia" w:cstheme="majorBidi"/>
      <w:color w:val="272727" w:themeColor="text1" w:themeTint="D8"/>
    </w:rPr>
  </w:style>
  <w:style w:type="paragraph" w:styleId="Title">
    <w:name w:val="Title"/>
    <w:basedOn w:val="Normal"/>
    <w:next w:val="Normal"/>
    <w:link w:val="TitleChar"/>
    <w:uiPriority w:val="10"/>
    <w:qFormat/>
    <w:rsid w:val="00E957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7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579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57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579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5793"/>
    <w:rPr>
      <w:i/>
      <w:iCs/>
      <w:color w:val="404040" w:themeColor="text1" w:themeTint="BF"/>
    </w:rPr>
  </w:style>
  <w:style w:type="paragraph" w:styleId="ListParagraph">
    <w:name w:val="List Paragraph"/>
    <w:basedOn w:val="Normal"/>
    <w:uiPriority w:val="34"/>
    <w:qFormat/>
    <w:rsid w:val="00E95793"/>
    <w:pPr>
      <w:ind w:left="720"/>
      <w:contextualSpacing/>
    </w:pPr>
  </w:style>
  <w:style w:type="character" w:styleId="IntenseEmphasis">
    <w:name w:val="Intense Emphasis"/>
    <w:basedOn w:val="DefaultParagraphFont"/>
    <w:uiPriority w:val="21"/>
    <w:qFormat/>
    <w:rsid w:val="00E95793"/>
    <w:rPr>
      <w:i/>
      <w:iCs/>
      <w:color w:val="365F91" w:themeColor="accent1" w:themeShade="BF"/>
    </w:rPr>
  </w:style>
  <w:style w:type="paragraph" w:styleId="IntenseQuote">
    <w:name w:val="Intense Quote"/>
    <w:basedOn w:val="Normal"/>
    <w:next w:val="Normal"/>
    <w:link w:val="IntenseQuoteChar"/>
    <w:uiPriority w:val="30"/>
    <w:qFormat/>
    <w:rsid w:val="00E9579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95793"/>
    <w:rPr>
      <w:i/>
      <w:iCs/>
      <w:color w:val="365F91" w:themeColor="accent1" w:themeShade="BF"/>
    </w:rPr>
  </w:style>
  <w:style w:type="character" w:styleId="IntenseReference">
    <w:name w:val="Intense Reference"/>
    <w:basedOn w:val="DefaultParagraphFont"/>
    <w:uiPriority w:val="32"/>
    <w:qFormat/>
    <w:rsid w:val="00E95793"/>
    <w:rPr>
      <w:b/>
      <w:bCs/>
      <w:smallCaps/>
      <w:color w:val="365F91" w:themeColor="accent1" w:themeShade="BF"/>
      <w:spacing w:val="5"/>
    </w:rPr>
  </w:style>
  <w:style w:type="paragraph" w:customStyle="1" w:styleId="Standard">
    <w:name w:val="Standard"/>
    <w:rsid w:val="00BB35A6"/>
    <w:pPr>
      <w:suppressAutoHyphens/>
      <w:autoSpaceDN w:val="0"/>
      <w:textAlignment w:val="baseline"/>
    </w:pPr>
    <w:rPr>
      <w:rFonts w:ascii="Times New Roman" w:eastAsia="SimSun" w:hAnsi="Times New Roman" w:cs="Arial"/>
      <w:kern w:val="3"/>
      <w:sz w:val="24"/>
      <w:szCs w:val="24"/>
      <w:lang w:val="en-US" w:eastAsia="zh-CN" w:bidi="hi-IN"/>
    </w:rPr>
  </w:style>
  <w:style w:type="paragraph" w:styleId="BalloonText">
    <w:name w:val="Balloon Text"/>
    <w:basedOn w:val="Normal"/>
    <w:link w:val="BalloonTextChar"/>
    <w:uiPriority w:val="99"/>
    <w:semiHidden/>
    <w:unhideWhenUsed/>
    <w:rsid w:val="00BB35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35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2620</Words>
  <Characters>14937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Samardzic</dc:creator>
  <cp:lastModifiedBy>Jelena Samardzic</cp:lastModifiedBy>
  <cp:revision>2</cp:revision>
  <cp:lastPrinted>2026-08-25T11:03:00Z</cp:lastPrinted>
  <dcterms:created xsi:type="dcterms:W3CDTF">2026-08-26T06:57:00Z</dcterms:created>
  <dcterms:modified xsi:type="dcterms:W3CDTF">2026-08-26T06:57:00Z</dcterms:modified>
</cp:coreProperties>
</file>